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9F" w:rsidRPr="00C869FB" w:rsidRDefault="0062009F" w:rsidP="00C869FB">
      <w:pPr>
        <w:ind w:firstLine="709"/>
        <w:jc w:val="right"/>
        <w:rPr>
          <w:b/>
          <w:sz w:val="32"/>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jc w:val="center"/>
        <w:rPr>
          <w:b/>
          <w:i/>
          <w:sz w:val="56"/>
          <w:szCs w:val="56"/>
        </w:rPr>
      </w:pPr>
    </w:p>
    <w:p w:rsidR="0062009F" w:rsidRDefault="0062009F" w:rsidP="0062009F">
      <w:pPr>
        <w:jc w:val="center"/>
        <w:rPr>
          <w:b/>
          <w:i/>
          <w:sz w:val="56"/>
          <w:szCs w:val="56"/>
        </w:rPr>
      </w:pPr>
    </w:p>
    <w:p w:rsidR="00C869FB" w:rsidRDefault="00C869FB" w:rsidP="0062009F">
      <w:pPr>
        <w:jc w:val="center"/>
        <w:rPr>
          <w:b/>
          <w:sz w:val="48"/>
          <w:szCs w:val="48"/>
        </w:rPr>
      </w:pPr>
      <w:r w:rsidRPr="00C869FB">
        <w:rPr>
          <w:b/>
          <w:sz w:val="48"/>
          <w:szCs w:val="48"/>
        </w:rPr>
        <w:t>Техническая схема обеспечения проведения итогового сочинения (изложения)</w:t>
      </w:r>
      <w:r w:rsidR="002C1CA9">
        <w:rPr>
          <w:b/>
          <w:sz w:val="48"/>
          <w:szCs w:val="48"/>
        </w:rPr>
        <w:t>7</w:t>
      </w:r>
      <w:r w:rsidR="00FA787F">
        <w:rPr>
          <w:b/>
          <w:sz w:val="48"/>
          <w:szCs w:val="48"/>
        </w:rPr>
        <w:t xml:space="preserve"> декабря 201</w:t>
      </w:r>
      <w:r w:rsidR="002C1CA9">
        <w:rPr>
          <w:b/>
          <w:sz w:val="48"/>
          <w:szCs w:val="48"/>
        </w:rPr>
        <w:t>6</w:t>
      </w:r>
      <w:r w:rsidR="00FA787F">
        <w:rPr>
          <w:b/>
          <w:sz w:val="48"/>
          <w:szCs w:val="48"/>
        </w:rPr>
        <w:t xml:space="preserve"> года</w:t>
      </w:r>
    </w:p>
    <w:p w:rsidR="0062009F" w:rsidRDefault="0062009F" w:rsidP="0062009F">
      <w:pPr>
        <w:jc w:val="center"/>
        <w:rPr>
          <w:b/>
          <w:sz w:val="36"/>
          <w:szCs w:val="48"/>
        </w:rPr>
      </w:pPr>
      <w:proofErr w:type="gramStart"/>
      <w:r>
        <w:rPr>
          <w:b/>
          <w:sz w:val="36"/>
          <w:szCs w:val="48"/>
        </w:rPr>
        <w:t>разработан</w:t>
      </w:r>
      <w:r w:rsidR="00234037">
        <w:rPr>
          <w:b/>
          <w:sz w:val="36"/>
          <w:szCs w:val="48"/>
        </w:rPr>
        <w:t>а</w:t>
      </w:r>
      <w:proofErr w:type="gramEnd"/>
      <w:r>
        <w:rPr>
          <w:b/>
          <w:sz w:val="36"/>
          <w:szCs w:val="48"/>
        </w:rPr>
        <w:t xml:space="preserve"> на основе методиче</w:t>
      </w:r>
      <w:r w:rsidR="0001221F">
        <w:rPr>
          <w:b/>
          <w:sz w:val="36"/>
          <w:szCs w:val="48"/>
        </w:rPr>
        <w:t>ских</w:t>
      </w:r>
      <w:r w:rsidR="0001221F">
        <w:rPr>
          <w:b/>
          <w:sz w:val="36"/>
          <w:szCs w:val="48"/>
        </w:rPr>
        <w:br/>
        <w:t xml:space="preserve">рекомендаций </w:t>
      </w:r>
      <w:proofErr w:type="spellStart"/>
      <w:r w:rsidR="0001221F">
        <w:rPr>
          <w:b/>
          <w:sz w:val="36"/>
          <w:szCs w:val="48"/>
        </w:rPr>
        <w:t>Рособрнадзора</w:t>
      </w:r>
      <w:proofErr w:type="spellEnd"/>
      <w:r w:rsidR="0001221F">
        <w:rPr>
          <w:b/>
          <w:sz w:val="36"/>
          <w:szCs w:val="48"/>
        </w:rPr>
        <w:br/>
      </w:r>
      <w:r>
        <w:rPr>
          <w:b/>
          <w:sz w:val="36"/>
          <w:szCs w:val="48"/>
        </w:rPr>
        <w:t xml:space="preserve">(письмо </w:t>
      </w:r>
      <w:proofErr w:type="spellStart"/>
      <w:r>
        <w:rPr>
          <w:b/>
          <w:sz w:val="36"/>
          <w:szCs w:val="48"/>
        </w:rPr>
        <w:t>Ро</w:t>
      </w:r>
      <w:r w:rsidR="0046137D">
        <w:rPr>
          <w:b/>
          <w:sz w:val="36"/>
          <w:szCs w:val="48"/>
        </w:rPr>
        <w:t>с</w:t>
      </w:r>
      <w:r>
        <w:rPr>
          <w:b/>
          <w:sz w:val="36"/>
          <w:szCs w:val="48"/>
        </w:rPr>
        <w:t>обрнадзора</w:t>
      </w:r>
      <w:proofErr w:type="spellEnd"/>
      <w:r w:rsidR="006B0FDD">
        <w:rPr>
          <w:b/>
          <w:sz w:val="36"/>
          <w:szCs w:val="48"/>
        </w:rPr>
        <w:t xml:space="preserve"> от </w:t>
      </w:r>
      <w:r w:rsidR="002C1CA9">
        <w:rPr>
          <w:b/>
          <w:sz w:val="36"/>
          <w:szCs w:val="48"/>
        </w:rPr>
        <w:t>17</w:t>
      </w:r>
      <w:r w:rsidR="006B0FDD">
        <w:rPr>
          <w:b/>
          <w:sz w:val="36"/>
          <w:szCs w:val="48"/>
        </w:rPr>
        <w:t>.10.201</w:t>
      </w:r>
      <w:r w:rsidR="002C1CA9">
        <w:rPr>
          <w:b/>
          <w:sz w:val="36"/>
          <w:szCs w:val="48"/>
        </w:rPr>
        <w:t>6</w:t>
      </w:r>
      <w:r w:rsidR="006B0FDD">
        <w:rPr>
          <w:b/>
          <w:sz w:val="36"/>
          <w:szCs w:val="48"/>
        </w:rPr>
        <w:t xml:space="preserve"> </w:t>
      </w:r>
      <w:proofErr w:type="spellStart"/>
      <w:r w:rsidR="006B0FDD">
        <w:rPr>
          <w:b/>
          <w:sz w:val="36"/>
          <w:szCs w:val="48"/>
        </w:rPr>
        <w:t>г.</w:t>
      </w:r>
      <w:r>
        <w:rPr>
          <w:b/>
          <w:sz w:val="36"/>
          <w:szCs w:val="48"/>
        </w:rPr>
        <w:t>№</w:t>
      </w:r>
      <w:proofErr w:type="spellEnd"/>
      <w:r>
        <w:rPr>
          <w:b/>
          <w:sz w:val="36"/>
          <w:szCs w:val="48"/>
        </w:rPr>
        <w:t xml:space="preserve"> </w:t>
      </w:r>
      <w:r w:rsidR="002C1CA9">
        <w:rPr>
          <w:b/>
          <w:sz w:val="36"/>
          <w:szCs w:val="48"/>
        </w:rPr>
        <w:t>10-764</w:t>
      </w:r>
      <w:r w:rsidR="0001221F">
        <w:rPr>
          <w:b/>
          <w:sz w:val="36"/>
          <w:szCs w:val="48"/>
        </w:rPr>
        <w:t>)</w:t>
      </w:r>
    </w:p>
    <w:p w:rsidR="00004BAD" w:rsidRDefault="00004BAD" w:rsidP="0062009F">
      <w:pPr>
        <w:jc w:val="center"/>
        <w:rPr>
          <w:b/>
          <w:sz w:val="36"/>
          <w:szCs w:val="48"/>
        </w:rPr>
      </w:pPr>
    </w:p>
    <w:p w:rsidR="00004BAD" w:rsidRDefault="00004BAD" w:rsidP="0062009F">
      <w:pPr>
        <w:jc w:val="center"/>
        <w:rPr>
          <w:b/>
          <w:sz w:val="48"/>
          <w:szCs w:val="4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jc w:val="center"/>
        <w:rPr>
          <w:b/>
          <w:sz w:val="28"/>
          <w:szCs w:val="28"/>
        </w:rPr>
      </w:pPr>
      <w:r>
        <w:rPr>
          <w:b/>
          <w:sz w:val="28"/>
          <w:szCs w:val="28"/>
        </w:rPr>
        <w:t>Региональный центр обработки информации</w:t>
      </w:r>
    </w:p>
    <w:p w:rsidR="0062009F" w:rsidRDefault="0062009F" w:rsidP="0062009F">
      <w:pPr>
        <w:jc w:val="center"/>
        <w:rPr>
          <w:b/>
          <w:sz w:val="28"/>
          <w:szCs w:val="28"/>
        </w:rPr>
      </w:pPr>
      <w:r>
        <w:rPr>
          <w:b/>
          <w:sz w:val="28"/>
          <w:szCs w:val="28"/>
        </w:rPr>
        <w:t>ГБОУ ВО МО "Академия социального управления"</w:t>
      </w:r>
    </w:p>
    <w:p w:rsidR="0062009F" w:rsidRDefault="0062009F" w:rsidP="0062009F">
      <w:pPr>
        <w:spacing w:after="200" w:line="276" w:lineRule="auto"/>
        <w:jc w:val="center"/>
        <w:rPr>
          <w:b/>
          <w:sz w:val="28"/>
          <w:szCs w:val="28"/>
        </w:rPr>
      </w:pPr>
      <w:r>
        <w:rPr>
          <w:b/>
          <w:sz w:val="28"/>
          <w:szCs w:val="28"/>
        </w:rPr>
        <w:t>201</w:t>
      </w:r>
      <w:r w:rsidR="002C1CA9">
        <w:rPr>
          <w:b/>
          <w:sz w:val="28"/>
          <w:szCs w:val="28"/>
        </w:rPr>
        <w:t>6</w:t>
      </w:r>
      <w:r>
        <w:rPr>
          <w:b/>
          <w:sz w:val="28"/>
          <w:szCs w:val="28"/>
        </w:rPr>
        <w:t xml:space="preserve"> г.</w:t>
      </w:r>
    </w:p>
    <w:p w:rsidR="0062009F" w:rsidRDefault="0062009F" w:rsidP="0062009F">
      <w:pPr>
        <w:spacing w:after="200" w:line="276" w:lineRule="auto"/>
        <w:rPr>
          <w:b/>
          <w:sz w:val="28"/>
          <w:szCs w:val="28"/>
        </w:rPr>
      </w:pPr>
      <w:r>
        <w:rPr>
          <w:b/>
          <w:sz w:val="28"/>
          <w:szCs w:val="28"/>
        </w:rPr>
        <w:br w:type="page"/>
      </w:r>
    </w:p>
    <w:p w:rsidR="00AD3A6B" w:rsidRPr="00E90E21" w:rsidRDefault="00AD3A6B" w:rsidP="00A30074">
      <w:pPr>
        <w:spacing w:line="360" w:lineRule="auto"/>
        <w:ind w:firstLine="709"/>
        <w:jc w:val="both"/>
        <w:rPr>
          <w:b/>
          <w:sz w:val="28"/>
          <w:szCs w:val="28"/>
        </w:rPr>
      </w:pPr>
      <w:r w:rsidRPr="00E90E21">
        <w:rPr>
          <w:b/>
          <w:sz w:val="28"/>
          <w:szCs w:val="28"/>
        </w:rPr>
        <w:lastRenderedPageBreak/>
        <w:t>1. Передача материалов итогового сочинения (изложения) сотрудниками РЦОИ членам ГЭК.</w:t>
      </w:r>
    </w:p>
    <w:p w:rsidR="00AD3A6B" w:rsidRPr="00A30074" w:rsidRDefault="00FA787F" w:rsidP="00A30074">
      <w:pPr>
        <w:spacing w:line="360" w:lineRule="auto"/>
        <w:ind w:firstLine="709"/>
        <w:jc w:val="both"/>
        <w:rPr>
          <w:sz w:val="28"/>
          <w:szCs w:val="28"/>
        </w:rPr>
      </w:pPr>
      <w:r w:rsidRPr="00FA787F">
        <w:rPr>
          <w:sz w:val="28"/>
          <w:szCs w:val="28"/>
          <w:u w:val="single"/>
        </w:rPr>
        <w:t>Ч</w:t>
      </w:r>
      <w:r w:rsidR="00AD3A6B" w:rsidRPr="00FA787F">
        <w:rPr>
          <w:sz w:val="28"/>
          <w:szCs w:val="28"/>
          <w:u w:val="single"/>
        </w:rPr>
        <w:t>л</w:t>
      </w:r>
      <w:r w:rsidR="00AD3A6B" w:rsidRPr="00A30074">
        <w:rPr>
          <w:sz w:val="28"/>
          <w:szCs w:val="28"/>
          <w:u w:val="single"/>
        </w:rPr>
        <w:t>ены ГЭК муниципального уровня</w:t>
      </w:r>
      <w:r w:rsidR="00AD3A6B" w:rsidRPr="00A30074">
        <w:rPr>
          <w:sz w:val="28"/>
          <w:szCs w:val="28"/>
        </w:rPr>
        <w:t xml:space="preserve"> получают бланки для проведения итогового сочинения (изложения) в РЦОИ </w:t>
      </w:r>
      <w:r w:rsidR="002C1CA9">
        <w:rPr>
          <w:sz w:val="28"/>
          <w:szCs w:val="28"/>
        </w:rPr>
        <w:t>(</w:t>
      </w:r>
      <w:r w:rsidR="00AD3A6B" w:rsidRPr="00A30074">
        <w:rPr>
          <w:sz w:val="28"/>
          <w:szCs w:val="28"/>
        </w:rPr>
        <w:t>печатаются на региональном уровне).</w:t>
      </w:r>
    </w:p>
    <w:p w:rsidR="00AD3A6B" w:rsidRPr="00A30074" w:rsidRDefault="00FA787F" w:rsidP="00A30074">
      <w:pPr>
        <w:spacing w:line="360" w:lineRule="auto"/>
        <w:ind w:firstLine="709"/>
        <w:jc w:val="both"/>
        <w:rPr>
          <w:sz w:val="28"/>
          <w:szCs w:val="28"/>
        </w:rPr>
      </w:pPr>
      <w:r>
        <w:rPr>
          <w:sz w:val="28"/>
          <w:szCs w:val="28"/>
        </w:rPr>
        <w:t>Сотрудниками РЦОИ в</w:t>
      </w:r>
      <w:r w:rsidR="00AD3A6B" w:rsidRPr="00A30074">
        <w:rPr>
          <w:sz w:val="28"/>
          <w:szCs w:val="28"/>
        </w:rPr>
        <w:t>ыдаются:</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индивидуальные комплекты (состоит из бланка регистрации и двух бланков записи) для проведения итогового сочинения (изложения) по количеству участников, зарегистрированных в РИС ЕГЭ;</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 xml:space="preserve">дополнительные бланки записи, исходя из </w:t>
      </w:r>
      <w:r w:rsidRPr="00994C84">
        <w:rPr>
          <w:rFonts w:ascii="Times New Roman" w:hAnsi="Times New Roman" w:cs="Times New Roman"/>
          <w:sz w:val="28"/>
          <w:szCs w:val="28"/>
        </w:rPr>
        <w:t xml:space="preserve">расчета </w:t>
      </w:r>
      <w:r w:rsidR="00994C84">
        <w:rPr>
          <w:rFonts w:ascii="Times New Roman" w:hAnsi="Times New Roman" w:cs="Times New Roman"/>
          <w:sz w:val="28"/>
          <w:szCs w:val="28"/>
        </w:rPr>
        <w:t xml:space="preserve">количества </w:t>
      </w:r>
      <w:r w:rsidRPr="00994C84">
        <w:rPr>
          <w:rFonts w:ascii="Times New Roman" w:hAnsi="Times New Roman" w:cs="Times New Roman"/>
          <w:sz w:val="28"/>
          <w:szCs w:val="28"/>
        </w:rPr>
        <w:t>участников</w:t>
      </w:r>
      <w:r w:rsidRPr="00A30074">
        <w:rPr>
          <w:rFonts w:ascii="Times New Roman" w:hAnsi="Times New Roman" w:cs="Times New Roman"/>
          <w:sz w:val="28"/>
          <w:szCs w:val="28"/>
        </w:rPr>
        <w:t>, зарегистрированных в РИС ЕГЭ;</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возвратные доставочные пакеты для укомплектования бланков регистрации и бланков записи по количеству аудиторий в соответствии с заявками МОУО (Форм</w:t>
      </w:r>
      <w:r w:rsidR="00814F90">
        <w:rPr>
          <w:rFonts w:ascii="Times New Roman" w:hAnsi="Times New Roman" w:cs="Times New Roman"/>
          <w:sz w:val="28"/>
          <w:szCs w:val="28"/>
        </w:rPr>
        <w:t>ы</w:t>
      </w:r>
      <w:r w:rsidRPr="00A30074">
        <w:rPr>
          <w:rFonts w:ascii="Times New Roman" w:hAnsi="Times New Roman" w:cs="Times New Roman"/>
          <w:sz w:val="28"/>
          <w:szCs w:val="28"/>
        </w:rPr>
        <w:t xml:space="preserve"> С-1</w:t>
      </w:r>
      <w:r w:rsidR="00814F90">
        <w:rPr>
          <w:rFonts w:ascii="Times New Roman" w:hAnsi="Times New Roman" w:cs="Times New Roman"/>
          <w:sz w:val="28"/>
          <w:szCs w:val="28"/>
        </w:rPr>
        <w:t>-С</w:t>
      </w:r>
      <w:r w:rsidR="00814F90">
        <w:rPr>
          <w:rStyle w:val="a6"/>
          <w:rFonts w:ascii="Times New Roman" w:hAnsi="Times New Roman" w:cs="Times New Roman"/>
          <w:sz w:val="28"/>
          <w:szCs w:val="28"/>
        </w:rPr>
        <w:footnoteReference w:id="1"/>
      </w:r>
      <w:r w:rsidR="00814F90">
        <w:rPr>
          <w:rFonts w:ascii="Times New Roman" w:hAnsi="Times New Roman" w:cs="Times New Roman"/>
          <w:sz w:val="28"/>
          <w:szCs w:val="28"/>
        </w:rPr>
        <w:t>, С-1-И</w:t>
      </w:r>
      <w:r w:rsidRPr="00A30074">
        <w:rPr>
          <w:rStyle w:val="a6"/>
          <w:rFonts w:ascii="Times New Roman" w:hAnsi="Times New Roman" w:cs="Times New Roman"/>
          <w:sz w:val="28"/>
          <w:szCs w:val="28"/>
        </w:rPr>
        <w:footnoteReference w:id="2"/>
      </w:r>
      <w:r w:rsidRPr="00A30074">
        <w:rPr>
          <w:rFonts w:ascii="Times New Roman" w:hAnsi="Times New Roman" w:cs="Times New Roman"/>
          <w:sz w:val="28"/>
          <w:szCs w:val="28"/>
        </w:rPr>
        <w:t xml:space="preserve"> с заполненными полями планируемое количество участников и аудиторий);</w:t>
      </w:r>
    </w:p>
    <w:p w:rsidR="00CA3BB0" w:rsidRPr="00F6295D"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6295D">
        <w:rPr>
          <w:rFonts w:ascii="Times New Roman" w:hAnsi="Times New Roman" w:cs="Times New Roman"/>
          <w:sz w:val="28"/>
          <w:szCs w:val="28"/>
        </w:rPr>
        <w:t>секью</w:t>
      </w:r>
      <w:r w:rsidR="00A30074" w:rsidRPr="00F6295D">
        <w:rPr>
          <w:rFonts w:ascii="Times New Roman" w:hAnsi="Times New Roman" w:cs="Times New Roman"/>
          <w:sz w:val="28"/>
          <w:szCs w:val="28"/>
        </w:rPr>
        <w:t>р</w:t>
      </w:r>
      <w:r w:rsidRPr="00F6295D">
        <w:rPr>
          <w:rFonts w:ascii="Times New Roman" w:hAnsi="Times New Roman" w:cs="Times New Roman"/>
          <w:sz w:val="28"/>
          <w:szCs w:val="28"/>
        </w:rPr>
        <w:t>паки</w:t>
      </w:r>
      <w:proofErr w:type="spellEnd"/>
      <w:r w:rsidRPr="00F6295D">
        <w:rPr>
          <w:rFonts w:ascii="Times New Roman" w:hAnsi="Times New Roman" w:cs="Times New Roman"/>
          <w:sz w:val="28"/>
          <w:szCs w:val="28"/>
        </w:rPr>
        <w:t xml:space="preserve"> для неиспользованных, испорченных, бракованных индивидуальных комплектов</w:t>
      </w:r>
      <w:r w:rsidR="00CA3BB0" w:rsidRPr="00F6295D">
        <w:rPr>
          <w:rFonts w:ascii="Times New Roman" w:hAnsi="Times New Roman" w:cs="Times New Roman"/>
          <w:sz w:val="28"/>
          <w:szCs w:val="28"/>
        </w:rPr>
        <w:t>;</w:t>
      </w:r>
    </w:p>
    <w:p w:rsidR="00AD3A6B" w:rsidRDefault="00CA3BB0" w:rsidP="00A30074">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6295D">
        <w:rPr>
          <w:rFonts w:ascii="Times New Roman" w:hAnsi="Times New Roman" w:cs="Times New Roman"/>
          <w:sz w:val="28"/>
          <w:szCs w:val="28"/>
        </w:rPr>
        <w:t>секьюрпак</w:t>
      </w:r>
      <w:r w:rsidR="00633E6A" w:rsidRPr="00F6295D">
        <w:rPr>
          <w:rFonts w:ascii="Times New Roman" w:hAnsi="Times New Roman" w:cs="Times New Roman"/>
          <w:sz w:val="28"/>
          <w:szCs w:val="28"/>
        </w:rPr>
        <w:t>и</w:t>
      </w:r>
      <w:proofErr w:type="spellEnd"/>
      <w:r w:rsidRPr="00F6295D">
        <w:rPr>
          <w:rFonts w:ascii="Times New Roman" w:hAnsi="Times New Roman" w:cs="Times New Roman"/>
          <w:sz w:val="28"/>
          <w:szCs w:val="28"/>
        </w:rPr>
        <w:t xml:space="preserve"> для </w:t>
      </w:r>
      <w:r w:rsidR="00A30074" w:rsidRPr="00F6295D">
        <w:rPr>
          <w:rFonts w:ascii="Times New Roman" w:hAnsi="Times New Roman" w:cs="Times New Roman"/>
          <w:sz w:val="28"/>
          <w:szCs w:val="28"/>
        </w:rPr>
        <w:t xml:space="preserve">индивидуальных комплектов участников, </w:t>
      </w:r>
      <w:r w:rsidRPr="00F6295D">
        <w:rPr>
          <w:rFonts w:ascii="Times New Roman" w:hAnsi="Times New Roman" w:cs="Times New Roman"/>
          <w:sz w:val="28"/>
          <w:szCs w:val="28"/>
        </w:rPr>
        <w:t>не</w:t>
      </w:r>
      <w:r>
        <w:rPr>
          <w:rFonts w:ascii="Times New Roman" w:hAnsi="Times New Roman" w:cs="Times New Roman"/>
          <w:sz w:val="28"/>
          <w:szCs w:val="28"/>
        </w:rPr>
        <w:t xml:space="preserve"> завершивших написание</w:t>
      </w:r>
      <w:r w:rsidR="00A30074">
        <w:rPr>
          <w:rFonts w:ascii="Times New Roman" w:hAnsi="Times New Roman" w:cs="Times New Roman"/>
          <w:sz w:val="28"/>
          <w:szCs w:val="28"/>
        </w:rPr>
        <w:t xml:space="preserve"> итогового сочинения (изложения)</w:t>
      </w:r>
      <w:r>
        <w:rPr>
          <w:rFonts w:ascii="Times New Roman" w:hAnsi="Times New Roman" w:cs="Times New Roman"/>
          <w:sz w:val="28"/>
          <w:szCs w:val="28"/>
        </w:rPr>
        <w:t xml:space="preserve"> по уважительной причине</w:t>
      </w:r>
      <w:r w:rsidR="00633E6A">
        <w:rPr>
          <w:rFonts w:ascii="Times New Roman" w:hAnsi="Times New Roman" w:cs="Times New Roman"/>
          <w:sz w:val="28"/>
          <w:szCs w:val="28"/>
        </w:rPr>
        <w:t>, и индивидуальных комплектов участников, удаленных с итогового сочинения (изложения)</w:t>
      </w:r>
      <w:r>
        <w:rPr>
          <w:rStyle w:val="a6"/>
          <w:rFonts w:ascii="Times New Roman" w:hAnsi="Times New Roman" w:cs="Times New Roman"/>
          <w:sz w:val="28"/>
          <w:szCs w:val="28"/>
        </w:rPr>
        <w:footnoteReference w:id="3"/>
      </w:r>
      <w:r w:rsidR="00AD3A6B" w:rsidRPr="00A30074">
        <w:rPr>
          <w:rFonts w:ascii="Times New Roman" w:hAnsi="Times New Roman" w:cs="Times New Roman"/>
          <w:sz w:val="28"/>
          <w:szCs w:val="28"/>
        </w:rPr>
        <w:t>.</w:t>
      </w:r>
    </w:p>
    <w:p w:rsidR="00F6295D" w:rsidRDefault="00F6295D" w:rsidP="00F6295D">
      <w:pPr>
        <w:spacing w:line="360" w:lineRule="auto"/>
        <w:jc w:val="both"/>
        <w:rPr>
          <w:sz w:val="28"/>
          <w:szCs w:val="28"/>
        </w:rPr>
      </w:pPr>
    </w:p>
    <w:p w:rsidR="00F6295D" w:rsidRDefault="00F6295D" w:rsidP="00F6295D">
      <w:pPr>
        <w:spacing w:line="360" w:lineRule="auto"/>
        <w:ind w:firstLine="709"/>
        <w:jc w:val="both"/>
        <w:rPr>
          <w:b/>
          <w:sz w:val="28"/>
          <w:szCs w:val="28"/>
        </w:rPr>
      </w:pPr>
      <w:r w:rsidRPr="00F6295D">
        <w:rPr>
          <w:b/>
          <w:sz w:val="28"/>
          <w:szCs w:val="28"/>
        </w:rPr>
        <w:t xml:space="preserve">Примечание. </w:t>
      </w:r>
      <w:r w:rsidRPr="00F6295D">
        <w:rPr>
          <w:i/>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w:t>
      </w:r>
      <w:r w:rsidRPr="00F6295D">
        <w:rPr>
          <w:i/>
          <w:sz w:val="28"/>
          <w:szCs w:val="28"/>
        </w:rPr>
        <w:lastRenderedPageBreak/>
        <w:t xml:space="preserve">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w:t>
      </w:r>
      <w:r w:rsidRPr="00F6295D">
        <w:rPr>
          <w:b/>
          <w:i/>
          <w:sz w:val="28"/>
          <w:szCs w:val="28"/>
        </w:rPr>
        <w:t>В бланке регистрации указанного участника итогового сочинения (изложения) в поле «Резерв-1» необходимо внести отметку «ИС-08»</w:t>
      </w:r>
      <w:r w:rsidRPr="00F6295D">
        <w:rPr>
          <w:i/>
          <w:sz w:val="28"/>
          <w:szCs w:val="28"/>
        </w:rPr>
        <w:t xml:space="preserve">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r>
        <w:rPr>
          <w:b/>
          <w:sz w:val="28"/>
          <w:szCs w:val="28"/>
        </w:rPr>
        <w:t>.</w:t>
      </w:r>
    </w:p>
    <w:p w:rsidR="00F6295D" w:rsidRPr="00F6295D" w:rsidRDefault="00F6295D" w:rsidP="00F6295D">
      <w:pPr>
        <w:spacing w:line="360" w:lineRule="auto"/>
        <w:ind w:firstLine="709"/>
        <w:jc w:val="both"/>
        <w:rPr>
          <w:b/>
          <w:sz w:val="28"/>
          <w:szCs w:val="28"/>
        </w:rPr>
      </w:pPr>
    </w:p>
    <w:p w:rsidR="00AD3A6B" w:rsidRPr="00A30074" w:rsidRDefault="00AD3A6B" w:rsidP="00A30074">
      <w:pPr>
        <w:spacing w:line="360" w:lineRule="auto"/>
        <w:ind w:firstLine="709"/>
        <w:jc w:val="both"/>
        <w:rPr>
          <w:sz w:val="28"/>
          <w:szCs w:val="28"/>
        </w:rPr>
      </w:pPr>
      <w:r w:rsidRPr="00A30074">
        <w:rPr>
          <w:sz w:val="28"/>
          <w:szCs w:val="28"/>
        </w:rPr>
        <w:t>Приемка - передача всех материалов производится на основании акта «Приемки-передачи» (Форма 14-ППЭ (РЦОИ-МОУО-РЦОИ)</w:t>
      </w:r>
      <w:r w:rsidRPr="00A30074">
        <w:rPr>
          <w:rStyle w:val="a6"/>
          <w:sz w:val="28"/>
          <w:szCs w:val="28"/>
        </w:rPr>
        <w:footnoteReference w:id="4"/>
      </w:r>
      <w:r w:rsidRPr="00A30074">
        <w:rPr>
          <w:sz w:val="28"/>
          <w:szCs w:val="28"/>
        </w:rPr>
        <w:t>) в строгом соответствии с Форм</w:t>
      </w:r>
      <w:r w:rsidR="00814F90">
        <w:rPr>
          <w:sz w:val="28"/>
          <w:szCs w:val="28"/>
        </w:rPr>
        <w:t>ами</w:t>
      </w:r>
      <w:r w:rsidRPr="00A30074">
        <w:rPr>
          <w:sz w:val="28"/>
          <w:szCs w:val="28"/>
        </w:rPr>
        <w:t xml:space="preserve"> С-1</w:t>
      </w:r>
      <w:r w:rsidR="00814F90">
        <w:rPr>
          <w:sz w:val="28"/>
          <w:szCs w:val="28"/>
        </w:rPr>
        <w:t>-С, С-1-И</w:t>
      </w:r>
      <w:r w:rsidRPr="00A30074">
        <w:rPr>
          <w:sz w:val="28"/>
          <w:szCs w:val="28"/>
        </w:rPr>
        <w:t xml:space="preserve"> (с заполненными полями количество участников и планируемое количество аудиторий).</w:t>
      </w:r>
    </w:p>
    <w:p w:rsidR="00D92313" w:rsidRPr="00A30074" w:rsidRDefault="00AD3A6B" w:rsidP="00A30074">
      <w:pPr>
        <w:spacing w:line="360" w:lineRule="auto"/>
        <w:ind w:firstLine="709"/>
        <w:jc w:val="both"/>
        <w:rPr>
          <w:sz w:val="28"/>
          <w:szCs w:val="28"/>
        </w:rPr>
      </w:pPr>
      <w:r w:rsidRPr="00A30074">
        <w:rPr>
          <w:sz w:val="28"/>
          <w:szCs w:val="28"/>
        </w:rPr>
        <w:t>Приемка-передача с муниципального уровня на уровень ОО производится в аналогичном порядке (Форма 14-ППЭ (МОУО-ППЭ)</w:t>
      </w:r>
      <w:r w:rsidR="00A30074" w:rsidRPr="00A30074">
        <w:rPr>
          <w:rStyle w:val="a6"/>
          <w:sz w:val="28"/>
          <w:szCs w:val="28"/>
        </w:rPr>
        <w:footnoteReference w:id="5"/>
      </w:r>
      <w:r w:rsidRPr="00A30074">
        <w:rPr>
          <w:sz w:val="28"/>
          <w:szCs w:val="28"/>
        </w:rPr>
        <w:t>).</w:t>
      </w:r>
    </w:p>
    <w:p w:rsidR="00A070A4" w:rsidRPr="00A30074" w:rsidRDefault="00A070A4" w:rsidP="00A30074">
      <w:pPr>
        <w:spacing w:line="360" w:lineRule="auto"/>
        <w:ind w:firstLine="709"/>
        <w:jc w:val="both"/>
        <w:rPr>
          <w:b/>
          <w:i/>
          <w:sz w:val="28"/>
          <w:szCs w:val="28"/>
        </w:rPr>
      </w:pPr>
    </w:p>
    <w:p w:rsidR="00A070A4" w:rsidRPr="00E90E21" w:rsidRDefault="00A070A4" w:rsidP="00A30074">
      <w:pPr>
        <w:spacing w:line="360" w:lineRule="auto"/>
        <w:ind w:firstLine="709"/>
        <w:jc w:val="both"/>
        <w:rPr>
          <w:b/>
          <w:sz w:val="28"/>
          <w:szCs w:val="28"/>
        </w:rPr>
      </w:pPr>
      <w:r w:rsidRPr="00E90E21">
        <w:rPr>
          <w:b/>
          <w:sz w:val="28"/>
          <w:szCs w:val="28"/>
        </w:rPr>
        <w:t xml:space="preserve">2. </w:t>
      </w:r>
      <w:r w:rsidRPr="00E90E21">
        <w:rPr>
          <w:b/>
          <w:bCs/>
          <w:sz w:val="28"/>
          <w:szCs w:val="28"/>
        </w:rPr>
        <w:t>Подготовка сопроводительных документов</w:t>
      </w:r>
      <w:r w:rsidRPr="00E90E21">
        <w:rPr>
          <w:rStyle w:val="a6"/>
          <w:b/>
          <w:bCs/>
          <w:sz w:val="28"/>
          <w:szCs w:val="28"/>
        </w:rPr>
        <w:footnoteReference w:id="6"/>
      </w:r>
      <w:r w:rsidRPr="00E90E21">
        <w:rPr>
          <w:b/>
          <w:bCs/>
          <w:sz w:val="28"/>
          <w:szCs w:val="28"/>
        </w:rPr>
        <w:t xml:space="preserve"> для проведения итогового сочинения (изложения)</w:t>
      </w:r>
      <w:r w:rsidR="00FA787F">
        <w:rPr>
          <w:b/>
          <w:bCs/>
          <w:sz w:val="28"/>
          <w:szCs w:val="28"/>
        </w:rPr>
        <w:t xml:space="preserve"> в образовательных организациях.</w:t>
      </w:r>
    </w:p>
    <w:p w:rsidR="00A070A4" w:rsidRDefault="00A30074" w:rsidP="00A30074">
      <w:pPr>
        <w:spacing w:line="360" w:lineRule="auto"/>
        <w:ind w:firstLine="709"/>
        <w:jc w:val="both"/>
        <w:rPr>
          <w:sz w:val="28"/>
          <w:szCs w:val="28"/>
        </w:rPr>
      </w:pPr>
      <w:r w:rsidRPr="00A30074">
        <w:rPr>
          <w:sz w:val="28"/>
          <w:szCs w:val="28"/>
          <w:u w:val="single"/>
        </w:rPr>
        <w:t>Руководитель образовательной организации совместно с техническим специалистом</w:t>
      </w:r>
      <w:r w:rsidRPr="00A30074">
        <w:rPr>
          <w:sz w:val="28"/>
          <w:szCs w:val="28"/>
        </w:rPr>
        <w:t xml:space="preserve"> готовит </w:t>
      </w:r>
      <w:r w:rsidR="00A070A4" w:rsidRPr="00A30074">
        <w:rPr>
          <w:sz w:val="28"/>
          <w:szCs w:val="28"/>
        </w:rPr>
        <w:t>в достаточном количестве следующие формы:</w:t>
      </w:r>
    </w:p>
    <w:p w:rsidR="002C2D72" w:rsidRDefault="002C2D72" w:rsidP="00A30074">
      <w:pPr>
        <w:numPr>
          <w:ilvl w:val="0"/>
          <w:numId w:val="2"/>
        </w:numPr>
        <w:tabs>
          <w:tab w:val="clear" w:pos="720"/>
        </w:tabs>
        <w:spacing w:line="360" w:lineRule="auto"/>
        <w:ind w:left="0" w:firstLine="709"/>
        <w:jc w:val="both"/>
        <w:rPr>
          <w:sz w:val="28"/>
          <w:szCs w:val="28"/>
        </w:rPr>
      </w:pPr>
      <w:r w:rsidRPr="00A30074">
        <w:rPr>
          <w:sz w:val="28"/>
          <w:szCs w:val="28"/>
        </w:rPr>
        <w:t>Форма С-2</w:t>
      </w:r>
      <w:r w:rsidR="00A34497">
        <w:rPr>
          <w:sz w:val="28"/>
          <w:szCs w:val="28"/>
        </w:rPr>
        <w:t>-С</w:t>
      </w:r>
      <w:proofErr w:type="gramStart"/>
      <w:r w:rsidR="00546A8C">
        <w:rPr>
          <w:sz w:val="28"/>
          <w:szCs w:val="28"/>
        </w:rPr>
        <w:t>«</w:t>
      </w:r>
      <w:r w:rsidRPr="00A30074">
        <w:rPr>
          <w:sz w:val="28"/>
          <w:szCs w:val="28"/>
        </w:rPr>
        <w:t>С</w:t>
      </w:r>
      <w:proofErr w:type="gramEnd"/>
      <w:r w:rsidRPr="00A30074">
        <w:rPr>
          <w:sz w:val="28"/>
          <w:szCs w:val="28"/>
        </w:rPr>
        <w:t>водная ведомость учета количества участников и экзаменационных материалов (ЭМ) итогового сочинения (изложения) по аудиториям ОО</w:t>
      </w:r>
      <w:r w:rsidR="00546A8C">
        <w:rPr>
          <w:sz w:val="28"/>
          <w:szCs w:val="28"/>
        </w:rPr>
        <w:t>»</w:t>
      </w:r>
      <w:r w:rsidRPr="00A30074">
        <w:rPr>
          <w:sz w:val="28"/>
          <w:szCs w:val="28"/>
        </w:rPr>
        <w:t>;</w:t>
      </w:r>
    </w:p>
    <w:p w:rsidR="00A34497" w:rsidRPr="00A34497" w:rsidRDefault="00A34497" w:rsidP="00A34497">
      <w:pPr>
        <w:numPr>
          <w:ilvl w:val="0"/>
          <w:numId w:val="2"/>
        </w:numPr>
        <w:tabs>
          <w:tab w:val="clear" w:pos="720"/>
        </w:tabs>
        <w:spacing w:line="360" w:lineRule="auto"/>
        <w:ind w:left="0" w:firstLine="709"/>
        <w:jc w:val="both"/>
        <w:rPr>
          <w:sz w:val="28"/>
          <w:szCs w:val="28"/>
        </w:rPr>
      </w:pPr>
      <w:r w:rsidRPr="00A30074">
        <w:rPr>
          <w:sz w:val="28"/>
          <w:szCs w:val="28"/>
        </w:rPr>
        <w:t>Форма С-2</w:t>
      </w:r>
      <w:r>
        <w:rPr>
          <w:sz w:val="28"/>
          <w:szCs w:val="28"/>
        </w:rPr>
        <w:t>-И</w:t>
      </w:r>
      <w:proofErr w:type="gramStart"/>
      <w:r>
        <w:rPr>
          <w:sz w:val="28"/>
          <w:szCs w:val="28"/>
        </w:rPr>
        <w:t>«</w:t>
      </w:r>
      <w:r w:rsidRPr="00A30074">
        <w:rPr>
          <w:sz w:val="28"/>
          <w:szCs w:val="28"/>
        </w:rPr>
        <w:t>С</w:t>
      </w:r>
      <w:proofErr w:type="gramEnd"/>
      <w:r w:rsidRPr="00A30074">
        <w:rPr>
          <w:sz w:val="28"/>
          <w:szCs w:val="28"/>
        </w:rPr>
        <w:t xml:space="preserve">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2C2D72" w:rsidRPr="00A30074" w:rsidRDefault="002C2D72" w:rsidP="00A30074">
      <w:pPr>
        <w:numPr>
          <w:ilvl w:val="0"/>
          <w:numId w:val="2"/>
        </w:numPr>
        <w:tabs>
          <w:tab w:val="clear" w:pos="720"/>
        </w:tabs>
        <w:spacing w:line="360" w:lineRule="auto"/>
        <w:ind w:left="0" w:firstLine="709"/>
        <w:jc w:val="both"/>
        <w:rPr>
          <w:sz w:val="28"/>
          <w:szCs w:val="28"/>
        </w:rPr>
      </w:pPr>
      <w:r w:rsidRPr="00A30074">
        <w:rPr>
          <w:sz w:val="28"/>
          <w:szCs w:val="28"/>
        </w:rPr>
        <w:t xml:space="preserve">Форма С-3 </w:t>
      </w:r>
      <w:r w:rsidR="00546A8C">
        <w:rPr>
          <w:sz w:val="28"/>
          <w:szCs w:val="28"/>
        </w:rPr>
        <w:t>«</w:t>
      </w:r>
      <w:r w:rsidRPr="00A30074">
        <w:rPr>
          <w:sz w:val="28"/>
          <w:szCs w:val="28"/>
        </w:rPr>
        <w:t>Протокол выдачи дополнительного бланка записи ответов итогового сочинения (изложения)</w:t>
      </w:r>
      <w:r w:rsidR="00546A8C">
        <w:rPr>
          <w:sz w:val="28"/>
          <w:szCs w:val="28"/>
        </w:rPr>
        <w:t>»</w:t>
      </w:r>
      <w:r w:rsidRPr="00A30074">
        <w:rPr>
          <w:sz w:val="28"/>
          <w:szCs w:val="28"/>
        </w:rPr>
        <w:t>;</w:t>
      </w:r>
    </w:p>
    <w:p w:rsidR="00546A8C" w:rsidRDefault="002C2D72" w:rsidP="00546A8C">
      <w:pPr>
        <w:numPr>
          <w:ilvl w:val="0"/>
          <w:numId w:val="2"/>
        </w:numPr>
        <w:tabs>
          <w:tab w:val="clear" w:pos="720"/>
        </w:tabs>
        <w:spacing w:line="360" w:lineRule="auto"/>
        <w:ind w:left="0" w:firstLine="709"/>
        <w:jc w:val="both"/>
        <w:rPr>
          <w:sz w:val="28"/>
          <w:szCs w:val="28"/>
        </w:rPr>
      </w:pPr>
      <w:r w:rsidRPr="00A30074">
        <w:rPr>
          <w:sz w:val="28"/>
          <w:szCs w:val="28"/>
        </w:rPr>
        <w:lastRenderedPageBreak/>
        <w:t>Форма С-4:</w:t>
      </w:r>
    </w:p>
    <w:p w:rsidR="00546A8C" w:rsidRPr="00546A8C"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002C2D72" w:rsidRPr="00A30074">
        <w:rPr>
          <w:sz w:val="28"/>
          <w:szCs w:val="28"/>
        </w:rPr>
        <w:t>;</w:t>
      </w:r>
    </w:p>
    <w:p w:rsidR="002C2D72" w:rsidRDefault="00546A8C" w:rsidP="00A30074">
      <w:pPr>
        <w:numPr>
          <w:ilvl w:val="0"/>
          <w:numId w:val="3"/>
        </w:numPr>
        <w:tabs>
          <w:tab w:val="clear" w:pos="720"/>
          <w:tab w:val="left" w:pos="1276"/>
        </w:tabs>
        <w:spacing w:line="360" w:lineRule="auto"/>
        <w:ind w:left="851" w:firstLine="709"/>
        <w:jc w:val="both"/>
        <w:rPr>
          <w:sz w:val="28"/>
          <w:szCs w:val="28"/>
        </w:rPr>
      </w:pPr>
      <w:r>
        <w:rPr>
          <w:sz w:val="28"/>
          <w:szCs w:val="28"/>
        </w:rPr>
        <w:t>4.3. «</w:t>
      </w:r>
      <w:r w:rsidR="002C2D72" w:rsidRPr="00A30074">
        <w:rPr>
          <w:sz w:val="28"/>
          <w:szCs w:val="28"/>
        </w:rPr>
        <w:t>Протокол выдачи копий бланков участников итогового сочинения (изложения) на проверку</w:t>
      </w:r>
      <w:r>
        <w:rPr>
          <w:sz w:val="28"/>
          <w:szCs w:val="28"/>
        </w:rPr>
        <w:t>»</w:t>
      </w:r>
      <w:r w:rsidR="002C2D72" w:rsidRPr="00A30074">
        <w:rPr>
          <w:sz w:val="28"/>
          <w:szCs w:val="28"/>
        </w:rPr>
        <w:t>;</w:t>
      </w:r>
    </w:p>
    <w:p w:rsidR="00546A8C"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002C2D72" w:rsidRPr="00A30074">
        <w:rPr>
          <w:sz w:val="28"/>
          <w:szCs w:val="28"/>
        </w:rPr>
        <w:t>;</w:t>
      </w:r>
    </w:p>
    <w:p w:rsidR="002C2D72"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002C2D72" w:rsidRPr="00A30074">
        <w:rPr>
          <w:sz w:val="28"/>
          <w:szCs w:val="28"/>
        </w:rPr>
        <w:t>;</w:t>
      </w:r>
    </w:p>
    <w:p w:rsidR="00546A8C"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002C2D72"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ИС-01 </w:t>
      </w:r>
      <w:r w:rsidR="00546A8C">
        <w:rPr>
          <w:sz w:val="28"/>
          <w:szCs w:val="28"/>
        </w:rPr>
        <w:t>«</w:t>
      </w:r>
      <w:r w:rsidRPr="00A30074">
        <w:rPr>
          <w:sz w:val="28"/>
          <w:szCs w:val="28"/>
        </w:rPr>
        <w:t>Списки распределения участников по ОО (местам проведения)</w:t>
      </w:r>
      <w:r w:rsidR="00546A8C">
        <w:rPr>
          <w:sz w:val="28"/>
          <w:szCs w:val="28"/>
        </w:rPr>
        <w:t>»</w:t>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ИС-02 </w:t>
      </w:r>
      <w:r w:rsidR="00546A8C">
        <w:rPr>
          <w:sz w:val="28"/>
          <w:szCs w:val="28"/>
        </w:rPr>
        <w:t>«</w:t>
      </w:r>
      <w:r w:rsidRPr="00A30074">
        <w:rPr>
          <w:sz w:val="28"/>
          <w:szCs w:val="28"/>
        </w:rPr>
        <w:t>Прикрепление ОО регистрации к ОО проведения (месту проведения)</w:t>
      </w:r>
      <w:r w:rsidR="00546A8C">
        <w:rPr>
          <w:sz w:val="28"/>
          <w:szCs w:val="28"/>
        </w:rPr>
        <w:t>»</w:t>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ИС-04 </w:t>
      </w:r>
      <w:r w:rsidR="00546A8C">
        <w:rPr>
          <w:sz w:val="28"/>
          <w:szCs w:val="28"/>
        </w:rPr>
        <w:t>«</w:t>
      </w:r>
      <w:r w:rsidRPr="00A30074">
        <w:rPr>
          <w:sz w:val="28"/>
          <w:szCs w:val="28"/>
        </w:rPr>
        <w:t>Список участников итогового сочинения (изложения) образовательной организации</w:t>
      </w:r>
      <w:r w:rsidR="00546A8C">
        <w:rPr>
          <w:sz w:val="28"/>
          <w:szCs w:val="28"/>
        </w:rPr>
        <w:t>»</w:t>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ИС-05 </w:t>
      </w:r>
      <w:r w:rsidR="00546A8C">
        <w:rPr>
          <w:sz w:val="28"/>
          <w:szCs w:val="28"/>
        </w:rPr>
        <w:t>«</w:t>
      </w:r>
      <w:r w:rsidRPr="00A30074">
        <w:rPr>
          <w:sz w:val="28"/>
          <w:szCs w:val="28"/>
        </w:rPr>
        <w:t>Ведомость проведения итогового сочинения (изложения) в кабинете ОО (мест</w:t>
      </w:r>
      <w:r w:rsidR="00546A8C">
        <w:rPr>
          <w:sz w:val="28"/>
          <w:szCs w:val="28"/>
        </w:rPr>
        <w:t>е</w:t>
      </w:r>
      <w:r w:rsidRPr="00A30074">
        <w:rPr>
          <w:sz w:val="28"/>
          <w:szCs w:val="28"/>
        </w:rPr>
        <w:t xml:space="preserve"> проведения)</w:t>
      </w:r>
      <w:r w:rsidR="00546A8C">
        <w:rPr>
          <w:sz w:val="28"/>
          <w:szCs w:val="28"/>
        </w:rPr>
        <w:t>»</w:t>
      </w:r>
      <w:r w:rsidR="0091435D">
        <w:rPr>
          <w:rStyle w:val="a6"/>
          <w:sz w:val="28"/>
          <w:szCs w:val="28"/>
        </w:rPr>
        <w:footnoteReference w:id="7"/>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ИС-06 </w:t>
      </w:r>
      <w:r w:rsidR="002E580C">
        <w:rPr>
          <w:sz w:val="28"/>
          <w:szCs w:val="28"/>
        </w:rPr>
        <w:t>«</w:t>
      </w:r>
      <w:r w:rsidRPr="00A30074">
        <w:rPr>
          <w:sz w:val="28"/>
          <w:szCs w:val="28"/>
        </w:rPr>
        <w:t xml:space="preserve">Протокол проверки </w:t>
      </w:r>
      <w:r w:rsidR="00A070A4" w:rsidRPr="00A30074">
        <w:rPr>
          <w:sz w:val="28"/>
          <w:szCs w:val="28"/>
        </w:rPr>
        <w:t>итогового сочинения (изложения)</w:t>
      </w:r>
      <w:r w:rsidR="002E580C">
        <w:rPr>
          <w:sz w:val="28"/>
          <w:szCs w:val="28"/>
        </w:rPr>
        <w:t>»</w:t>
      </w:r>
      <w:r w:rsidRPr="00A30074">
        <w:rPr>
          <w:sz w:val="28"/>
          <w:szCs w:val="28"/>
        </w:rPr>
        <w:t>;</w:t>
      </w:r>
    </w:p>
    <w:p w:rsidR="002C2D72"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lastRenderedPageBreak/>
        <w:t xml:space="preserve">Форма ИС-07 </w:t>
      </w:r>
      <w:r w:rsidR="002E580C">
        <w:rPr>
          <w:sz w:val="28"/>
          <w:szCs w:val="28"/>
        </w:rPr>
        <w:t>«</w:t>
      </w:r>
      <w:r w:rsidRPr="00A30074">
        <w:rPr>
          <w:sz w:val="28"/>
          <w:szCs w:val="28"/>
        </w:rPr>
        <w:t>Ведомость коррекции персональных данных участников ГИА</w:t>
      </w:r>
      <w:r w:rsidR="002E580C">
        <w:rPr>
          <w:sz w:val="28"/>
          <w:szCs w:val="28"/>
        </w:rPr>
        <w:t>»;</w:t>
      </w:r>
    </w:p>
    <w:p w:rsidR="002E580C" w:rsidRPr="00A30074" w:rsidRDefault="002E580C" w:rsidP="002E580C">
      <w:pPr>
        <w:numPr>
          <w:ilvl w:val="0"/>
          <w:numId w:val="4"/>
        </w:numPr>
        <w:tabs>
          <w:tab w:val="clear" w:pos="720"/>
        </w:tabs>
        <w:spacing w:line="360" w:lineRule="auto"/>
        <w:ind w:left="0" w:firstLine="709"/>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Pr>
          <w:sz w:val="28"/>
          <w:szCs w:val="28"/>
        </w:rPr>
        <w:t xml:space="preserve"> по уважительным причинам».</w:t>
      </w:r>
    </w:p>
    <w:p w:rsidR="00D92313" w:rsidRPr="00A30074" w:rsidRDefault="00D92313" w:rsidP="00A30074">
      <w:pPr>
        <w:spacing w:line="360" w:lineRule="auto"/>
        <w:ind w:firstLine="709"/>
        <w:jc w:val="both"/>
        <w:rPr>
          <w:sz w:val="28"/>
          <w:szCs w:val="28"/>
        </w:rPr>
      </w:pPr>
    </w:p>
    <w:p w:rsidR="00D92313" w:rsidRPr="00E90E21" w:rsidRDefault="002C2D72" w:rsidP="00A30074">
      <w:pPr>
        <w:spacing w:line="360" w:lineRule="auto"/>
        <w:ind w:firstLine="709"/>
        <w:jc w:val="both"/>
        <w:rPr>
          <w:b/>
          <w:sz w:val="28"/>
          <w:szCs w:val="28"/>
        </w:rPr>
      </w:pPr>
      <w:r w:rsidRPr="00E90E21">
        <w:rPr>
          <w:b/>
          <w:sz w:val="28"/>
          <w:szCs w:val="28"/>
        </w:rPr>
        <w:t>3. В день проведения итогового сочинения (изложения) (до момента проведения)</w:t>
      </w:r>
      <w:r w:rsidR="00FA787F">
        <w:rPr>
          <w:b/>
          <w:sz w:val="28"/>
          <w:szCs w:val="28"/>
        </w:rPr>
        <w:t>.</w:t>
      </w:r>
    </w:p>
    <w:p w:rsidR="002C2D72" w:rsidRPr="00A30074" w:rsidRDefault="002C2D72" w:rsidP="00A30074">
      <w:pPr>
        <w:spacing w:line="360" w:lineRule="auto"/>
        <w:ind w:firstLine="709"/>
        <w:jc w:val="both"/>
        <w:rPr>
          <w:sz w:val="28"/>
          <w:szCs w:val="28"/>
        </w:rPr>
      </w:pPr>
      <w:r w:rsidRPr="00A30074">
        <w:rPr>
          <w:sz w:val="28"/>
          <w:szCs w:val="28"/>
          <w:u w:val="single"/>
        </w:rPr>
        <w:t>Руководитель образовательной организации</w:t>
      </w:r>
      <w:r w:rsidRPr="00A30074">
        <w:rPr>
          <w:sz w:val="28"/>
          <w:szCs w:val="28"/>
        </w:rPr>
        <w:t xml:space="preserve"> передаёт членам комиссии, участвующим в организации и проведении итогового сочинения (изложения):</w:t>
      </w:r>
    </w:p>
    <w:p w:rsidR="002C2D72" w:rsidRPr="00230999" w:rsidRDefault="002C2D72" w:rsidP="00A30074">
      <w:pPr>
        <w:numPr>
          <w:ilvl w:val="0"/>
          <w:numId w:val="4"/>
        </w:numPr>
        <w:tabs>
          <w:tab w:val="clear" w:pos="720"/>
        </w:tabs>
        <w:spacing w:line="360" w:lineRule="auto"/>
        <w:ind w:left="0" w:firstLine="709"/>
        <w:jc w:val="both"/>
        <w:rPr>
          <w:sz w:val="28"/>
          <w:szCs w:val="28"/>
        </w:rPr>
      </w:pPr>
      <w:r w:rsidRPr="00230999">
        <w:rPr>
          <w:sz w:val="28"/>
          <w:szCs w:val="28"/>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w:t>
      </w:r>
      <w:r w:rsidR="00CA3BB0" w:rsidRPr="00230999">
        <w:rPr>
          <w:sz w:val="28"/>
          <w:szCs w:val="28"/>
        </w:rPr>
        <w:t>аудитории</w:t>
      </w:r>
      <w:r w:rsidRPr="00230999">
        <w:rPr>
          <w:sz w:val="28"/>
          <w:szCs w:val="28"/>
        </w:rPr>
        <w:t xml:space="preserve"> перед началом проведения итогового сочинения (изложения) (одна инструкция на один кабинет);</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инструкции для участников итогового сочинения (изложения) (на каждого участника);</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бланки итогового сочинения (изложения);</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черновики (2 листа на одного участника итогового сочинения (изложения)</w:t>
      </w:r>
      <w:r w:rsidR="001B6506">
        <w:rPr>
          <w:rStyle w:val="a6"/>
          <w:sz w:val="28"/>
          <w:szCs w:val="28"/>
        </w:rPr>
        <w:footnoteReference w:id="8"/>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отчетные формы для проведения итогового сочинения (изложения), в том числе:</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012AA5">
        <w:rPr>
          <w:sz w:val="28"/>
          <w:szCs w:val="28"/>
        </w:rPr>
        <w:t>«</w:t>
      </w:r>
      <w:r w:rsidRPr="00A30074">
        <w:rPr>
          <w:sz w:val="28"/>
          <w:szCs w:val="28"/>
        </w:rPr>
        <w:t>Протокол выдачи дополнительного бланка записи ответов итогового сочинения (изложения)</w:t>
      </w:r>
      <w:r w:rsidR="00012AA5">
        <w:rPr>
          <w:sz w:val="28"/>
          <w:szCs w:val="28"/>
        </w:rPr>
        <w:t>»</w:t>
      </w:r>
      <w:r w:rsidRPr="00A30074">
        <w:rPr>
          <w:sz w:val="28"/>
          <w:szCs w:val="28"/>
        </w:rPr>
        <w:t>;</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sidR="00012AA5">
        <w:rPr>
          <w:sz w:val="28"/>
          <w:szCs w:val="28"/>
        </w:rPr>
        <w:t>«</w:t>
      </w:r>
      <w:r w:rsidRPr="00A30074">
        <w:rPr>
          <w:sz w:val="28"/>
          <w:szCs w:val="28"/>
        </w:rPr>
        <w:t>Списки распределения участников по ОО (местам проведения)</w:t>
      </w:r>
      <w:r w:rsidR="00012AA5">
        <w:rPr>
          <w:sz w:val="28"/>
          <w:szCs w:val="28"/>
        </w:rPr>
        <w:t>»</w:t>
      </w:r>
      <w:r w:rsidRPr="00A30074">
        <w:rPr>
          <w:sz w:val="28"/>
          <w:szCs w:val="28"/>
        </w:rPr>
        <w:t>;</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ИС-04 </w:t>
      </w:r>
      <w:r w:rsidR="00012AA5">
        <w:rPr>
          <w:sz w:val="28"/>
          <w:szCs w:val="28"/>
        </w:rPr>
        <w:t>«</w:t>
      </w:r>
      <w:r w:rsidRPr="00A30074">
        <w:rPr>
          <w:sz w:val="28"/>
          <w:szCs w:val="28"/>
        </w:rPr>
        <w:t>Список участников итогового сочинения (изложения) образовательной организации</w:t>
      </w:r>
      <w:r w:rsidR="00012AA5">
        <w:rPr>
          <w:sz w:val="28"/>
          <w:szCs w:val="28"/>
        </w:rPr>
        <w:t>»</w:t>
      </w:r>
      <w:r w:rsidRPr="00A30074">
        <w:rPr>
          <w:sz w:val="28"/>
          <w:szCs w:val="28"/>
        </w:rPr>
        <w:t>;</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 xml:space="preserve">Форма ИС-05 </w:t>
      </w:r>
      <w:r w:rsidR="00012AA5">
        <w:rPr>
          <w:sz w:val="28"/>
          <w:szCs w:val="28"/>
        </w:rPr>
        <w:t>«</w:t>
      </w:r>
      <w:r w:rsidRPr="00A30074">
        <w:rPr>
          <w:sz w:val="28"/>
          <w:szCs w:val="28"/>
        </w:rPr>
        <w:t>Ведомость проведения итогового сочинения (изложения) в кабинете ОО (места проведения)</w:t>
      </w:r>
      <w:r w:rsidR="00012AA5">
        <w:rPr>
          <w:sz w:val="28"/>
          <w:szCs w:val="28"/>
        </w:rPr>
        <w:t>»</w:t>
      </w:r>
      <w:r w:rsidRPr="00A30074">
        <w:rPr>
          <w:sz w:val="28"/>
          <w:szCs w:val="28"/>
        </w:rPr>
        <w:t>;</w:t>
      </w:r>
    </w:p>
    <w:p w:rsidR="002C2D72"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ИС-07 </w:t>
      </w:r>
      <w:r w:rsidR="00012AA5">
        <w:rPr>
          <w:sz w:val="28"/>
          <w:szCs w:val="28"/>
        </w:rPr>
        <w:t>«</w:t>
      </w:r>
      <w:r w:rsidRPr="00A30074">
        <w:rPr>
          <w:sz w:val="28"/>
          <w:szCs w:val="28"/>
        </w:rPr>
        <w:t>Ведомость коррекции персональных данных участников ГИА</w:t>
      </w:r>
      <w:r w:rsidR="00012AA5">
        <w:rPr>
          <w:sz w:val="28"/>
          <w:szCs w:val="28"/>
        </w:rPr>
        <w:t>»;</w:t>
      </w:r>
    </w:p>
    <w:p w:rsidR="00012AA5" w:rsidRPr="00012AA5" w:rsidRDefault="00012AA5" w:rsidP="00012AA5">
      <w:pPr>
        <w:numPr>
          <w:ilvl w:val="0"/>
          <w:numId w:val="6"/>
        </w:numPr>
        <w:tabs>
          <w:tab w:val="clear" w:pos="720"/>
          <w:tab w:val="num" w:pos="1560"/>
        </w:tabs>
        <w:spacing w:line="360" w:lineRule="auto"/>
        <w:ind w:left="851" w:firstLine="284"/>
        <w:jc w:val="both"/>
        <w:rPr>
          <w:sz w:val="28"/>
          <w:szCs w:val="28"/>
        </w:rPr>
      </w:pPr>
      <w:r w:rsidRPr="00012AA5">
        <w:rPr>
          <w:sz w:val="28"/>
          <w:szCs w:val="28"/>
        </w:rPr>
        <w:t>Форма ИС-08 «Акт о досрочном завершении написания итогового сочинения (изложения) по уважительным причинам».</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возвратные доставочные пакеты</w:t>
      </w:r>
      <w:r w:rsidR="008D6C41" w:rsidRPr="00A30074">
        <w:rPr>
          <w:sz w:val="28"/>
          <w:szCs w:val="28"/>
        </w:rPr>
        <w:t>.</w:t>
      </w:r>
    </w:p>
    <w:p w:rsidR="00D92313" w:rsidRPr="00A30074" w:rsidRDefault="00D92313" w:rsidP="00A30074">
      <w:pPr>
        <w:spacing w:line="360" w:lineRule="auto"/>
        <w:ind w:firstLine="709"/>
        <w:jc w:val="both"/>
        <w:rPr>
          <w:sz w:val="28"/>
          <w:szCs w:val="28"/>
        </w:rPr>
      </w:pPr>
    </w:p>
    <w:p w:rsidR="008D6C41" w:rsidRPr="00E90E21" w:rsidRDefault="008D6C41" w:rsidP="00A30074">
      <w:pPr>
        <w:spacing w:line="360" w:lineRule="auto"/>
        <w:ind w:firstLine="709"/>
        <w:jc w:val="both"/>
        <w:rPr>
          <w:b/>
          <w:sz w:val="28"/>
          <w:szCs w:val="28"/>
        </w:rPr>
      </w:pPr>
      <w:r w:rsidRPr="00E90E21">
        <w:rPr>
          <w:b/>
          <w:sz w:val="28"/>
          <w:szCs w:val="28"/>
        </w:rPr>
        <w:t xml:space="preserve">4. </w:t>
      </w:r>
      <w:r w:rsidR="00BC3F9D" w:rsidRPr="00E90E21">
        <w:rPr>
          <w:b/>
          <w:sz w:val="28"/>
          <w:szCs w:val="28"/>
        </w:rPr>
        <w:t xml:space="preserve">Порядок передачи (доставки) комплекта тем сочинений (текстов изложений) в образовательные организации и (или) места проведения </w:t>
      </w:r>
      <w:r w:rsidR="00E90E21">
        <w:rPr>
          <w:b/>
          <w:sz w:val="28"/>
          <w:szCs w:val="28"/>
        </w:rPr>
        <w:t>итогового сочинения (изложения).</w:t>
      </w:r>
    </w:p>
    <w:p w:rsidR="008D6C41" w:rsidRPr="00380865" w:rsidRDefault="008D6C41" w:rsidP="00A30074">
      <w:pPr>
        <w:spacing w:line="360" w:lineRule="auto"/>
        <w:ind w:firstLine="709"/>
        <w:jc w:val="both"/>
        <w:rPr>
          <w:sz w:val="28"/>
          <w:szCs w:val="28"/>
        </w:rPr>
      </w:pPr>
      <w:r w:rsidRPr="00380865">
        <w:rPr>
          <w:sz w:val="28"/>
          <w:szCs w:val="28"/>
        </w:rPr>
        <w:t>4.1. Доставка тем итогового сочинения.</w:t>
      </w:r>
    </w:p>
    <w:p w:rsidR="008D6C41" w:rsidRPr="00A30074" w:rsidRDefault="008D6C41" w:rsidP="00A30074">
      <w:pPr>
        <w:spacing w:line="360" w:lineRule="auto"/>
        <w:ind w:firstLine="709"/>
        <w:jc w:val="both"/>
        <w:rPr>
          <w:sz w:val="28"/>
          <w:szCs w:val="28"/>
        </w:rPr>
      </w:pPr>
      <w:r w:rsidRPr="00A30074">
        <w:rPr>
          <w:sz w:val="28"/>
          <w:szCs w:val="28"/>
        </w:rPr>
        <w:t xml:space="preserve">Комплекты тем итогового сочинения </w:t>
      </w:r>
      <w:r w:rsidRPr="00A30074">
        <w:rPr>
          <w:bCs/>
          <w:sz w:val="28"/>
          <w:szCs w:val="28"/>
        </w:rPr>
        <w:t xml:space="preserve">за 15 минут </w:t>
      </w:r>
      <w:r w:rsidRPr="00A30074">
        <w:rPr>
          <w:sz w:val="28"/>
          <w:szCs w:val="28"/>
        </w:rPr>
        <w:t xml:space="preserve">до проведения итогового сочинения по местному времени размещаются на официальном информационном портале единого государственного экзамена </w:t>
      </w:r>
      <w:proofErr w:type="spellStart"/>
      <w:r w:rsidRPr="00A30074">
        <w:rPr>
          <w:sz w:val="28"/>
          <w:szCs w:val="28"/>
        </w:rPr>
        <w:t>ege.edu.ru</w:t>
      </w:r>
      <w:proofErr w:type="spellEnd"/>
      <w:r w:rsidRPr="00A30074">
        <w:rPr>
          <w:sz w:val="28"/>
          <w:szCs w:val="28"/>
        </w:rPr>
        <w:t xml:space="preserve"> (</w:t>
      </w:r>
      <w:proofErr w:type="spellStart"/>
      <w:r w:rsidRPr="00A30074">
        <w:rPr>
          <w:sz w:val="28"/>
          <w:szCs w:val="28"/>
        </w:rPr>
        <w:t>topic.ege.edu.ru</w:t>
      </w:r>
      <w:proofErr w:type="spellEnd"/>
      <w:r w:rsidRPr="00A30074">
        <w:rPr>
          <w:sz w:val="28"/>
          <w:szCs w:val="28"/>
        </w:rPr>
        <w:t>), а также на официальном сайте ФГБУ «Федеральный центр тестирования» (</w:t>
      </w:r>
      <w:proofErr w:type="spellStart"/>
      <w:r w:rsidRPr="00A30074">
        <w:rPr>
          <w:sz w:val="28"/>
          <w:szCs w:val="28"/>
        </w:rPr>
        <w:t>rustest.ru</w:t>
      </w:r>
      <w:proofErr w:type="spellEnd"/>
      <w:r w:rsidRPr="00A30074">
        <w:rPr>
          <w:sz w:val="28"/>
          <w:szCs w:val="28"/>
        </w:rPr>
        <w:t>).</w:t>
      </w:r>
    </w:p>
    <w:p w:rsidR="008D6C41" w:rsidRPr="007C5499" w:rsidRDefault="007C5499" w:rsidP="007C5499">
      <w:pPr>
        <w:spacing w:line="360" w:lineRule="auto"/>
        <w:ind w:firstLine="709"/>
        <w:jc w:val="both"/>
        <w:rPr>
          <w:sz w:val="28"/>
          <w:szCs w:val="28"/>
          <w:highlight w:val="yellow"/>
        </w:rPr>
      </w:pPr>
      <w:r w:rsidRPr="007C5499">
        <w:rPr>
          <w:sz w:val="28"/>
          <w:szCs w:val="28"/>
        </w:rPr>
        <w:t xml:space="preserve">Технический специалист по поручению руководителя образовательной организации переходит на ресурс </w:t>
      </w:r>
      <w:proofErr w:type="spellStart"/>
      <w:r w:rsidRPr="007C5499">
        <w:rPr>
          <w:sz w:val="28"/>
          <w:szCs w:val="28"/>
        </w:rPr>
        <w:t>www.rustest.ru</w:t>
      </w:r>
      <w:proofErr w:type="spellEnd"/>
      <w:r w:rsidRPr="007C5499">
        <w:rPr>
          <w:sz w:val="28"/>
          <w:szCs w:val="28"/>
        </w:rPr>
        <w:t xml:space="preserve">, на котором реализована возможность переадресации на ресурс </w:t>
      </w:r>
      <w:proofErr w:type="spellStart"/>
      <w:r w:rsidRPr="007C5499">
        <w:rPr>
          <w:sz w:val="28"/>
          <w:szCs w:val="28"/>
        </w:rPr>
        <w:t>www.ege.edu.ru</w:t>
      </w:r>
      <w:proofErr w:type="spellEnd"/>
      <w:r w:rsidRPr="007C5499">
        <w:rPr>
          <w:sz w:val="28"/>
          <w:szCs w:val="28"/>
        </w:rPr>
        <w:t xml:space="preserve"> или по прямой ссылке на ресурс </w:t>
      </w:r>
      <w:proofErr w:type="spellStart"/>
      <w:r w:rsidRPr="007C5499">
        <w:rPr>
          <w:sz w:val="28"/>
          <w:szCs w:val="28"/>
        </w:rPr>
        <w:t>topic.ege.edu.ru</w:t>
      </w:r>
      <w:proofErr w:type="spellEnd"/>
      <w:r>
        <w:rPr>
          <w:sz w:val="28"/>
          <w:szCs w:val="28"/>
        </w:rPr>
        <w:t xml:space="preserve">, загружает, а затем </w:t>
      </w:r>
      <w:r w:rsidRPr="007C5499">
        <w:rPr>
          <w:sz w:val="28"/>
          <w:szCs w:val="28"/>
        </w:rPr>
        <w:t>распечат</w:t>
      </w:r>
      <w:r>
        <w:rPr>
          <w:sz w:val="28"/>
          <w:szCs w:val="28"/>
        </w:rPr>
        <w:t>ывает</w:t>
      </w:r>
      <w:r w:rsidRPr="007C5499">
        <w:rPr>
          <w:sz w:val="28"/>
          <w:szCs w:val="28"/>
        </w:rPr>
        <w:t xml:space="preserve"> темы</w:t>
      </w:r>
      <w:r>
        <w:rPr>
          <w:sz w:val="28"/>
          <w:szCs w:val="28"/>
        </w:rPr>
        <w:t xml:space="preserve"> итогового </w:t>
      </w:r>
      <w:r w:rsidRPr="007C5499">
        <w:rPr>
          <w:sz w:val="28"/>
          <w:szCs w:val="28"/>
        </w:rPr>
        <w:t>сочинения</w:t>
      </w:r>
      <w:r w:rsidR="0060479A" w:rsidRPr="007C5499">
        <w:rPr>
          <w:rStyle w:val="a6"/>
          <w:sz w:val="28"/>
          <w:szCs w:val="28"/>
        </w:rPr>
        <w:footnoteReference w:id="9"/>
      </w:r>
      <w:r w:rsidR="00E90E21" w:rsidRPr="007C5499">
        <w:rPr>
          <w:sz w:val="28"/>
          <w:szCs w:val="28"/>
        </w:rPr>
        <w:t>.</w:t>
      </w:r>
    </w:p>
    <w:p w:rsidR="00830A78" w:rsidRPr="00380865" w:rsidRDefault="00830A78" w:rsidP="00A30074">
      <w:pPr>
        <w:spacing w:line="360" w:lineRule="auto"/>
        <w:ind w:firstLine="709"/>
        <w:jc w:val="both"/>
        <w:rPr>
          <w:sz w:val="28"/>
          <w:szCs w:val="28"/>
        </w:rPr>
      </w:pPr>
      <w:r w:rsidRPr="00380865">
        <w:rPr>
          <w:sz w:val="28"/>
          <w:szCs w:val="28"/>
        </w:rPr>
        <w:t>4.</w:t>
      </w:r>
      <w:r w:rsidR="00A30074" w:rsidRPr="00380865">
        <w:rPr>
          <w:sz w:val="28"/>
          <w:szCs w:val="28"/>
        </w:rPr>
        <w:t>2</w:t>
      </w:r>
      <w:r w:rsidRPr="00380865">
        <w:rPr>
          <w:sz w:val="28"/>
          <w:szCs w:val="28"/>
        </w:rPr>
        <w:t>. Доставка тем итогового изложения.</w:t>
      </w:r>
    </w:p>
    <w:p w:rsidR="00830A78" w:rsidRPr="00A30074" w:rsidRDefault="00D13A42" w:rsidP="00A30074">
      <w:pPr>
        <w:spacing w:line="360" w:lineRule="auto"/>
        <w:ind w:firstLine="709"/>
        <w:jc w:val="both"/>
        <w:rPr>
          <w:sz w:val="28"/>
          <w:szCs w:val="28"/>
        </w:rPr>
      </w:pPr>
      <w:r>
        <w:rPr>
          <w:sz w:val="28"/>
          <w:szCs w:val="28"/>
        </w:rPr>
        <w:t>Д</w:t>
      </w:r>
      <w:r w:rsidR="00830A78" w:rsidRPr="00A30074">
        <w:rPr>
          <w:sz w:val="28"/>
          <w:szCs w:val="28"/>
        </w:rPr>
        <w:t xml:space="preserve">о начала проведения итогового изложения тексты будут направлены по каналам </w:t>
      </w:r>
      <w:proofErr w:type="spellStart"/>
      <w:r w:rsidR="00830A78" w:rsidRPr="00A30074">
        <w:rPr>
          <w:sz w:val="28"/>
          <w:szCs w:val="28"/>
        </w:rPr>
        <w:t>VipNet</w:t>
      </w:r>
      <w:proofErr w:type="spellEnd"/>
      <w:r w:rsidR="00830A78" w:rsidRPr="00A30074">
        <w:rPr>
          <w:sz w:val="28"/>
          <w:szCs w:val="28"/>
        </w:rPr>
        <w:t xml:space="preserve"> из РЦОИ в МОУО.</w:t>
      </w:r>
    </w:p>
    <w:p w:rsidR="00830A78" w:rsidRPr="00A30074" w:rsidRDefault="00CA3BB0" w:rsidP="00A30074">
      <w:pPr>
        <w:spacing w:line="360" w:lineRule="auto"/>
        <w:ind w:firstLine="709"/>
        <w:jc w:val="both"/>
        <w:rPr>
          <w:sz w:val="28"/>
          <w:szCs w:val="28"/>
        </w:rPr>
      </w:pPr>
      <w:r>
        <w:rPr>
          <w:sz w:val="28"/>
          <w:szCs w:val="28"/>
        </w:rPr>
        <w:t>К</w:t>
      </w:r>
      <w:r w:rsidRPr="00A30074">
        <w:rPr>
          <w:sz w:val="28"/>
          <w:szCs w:val="28"/>
        </w:rPr>
        <w:t>омисси</w:t>
      </w:r>
      <w:r>
        <w:rPr>
          <w:sz w:val="28"/>
          <w:szCs w:val="28"/>
        </w:rPr>
        <w:t>и</w:t>
      </w:r>
      <w:r w:rsidRPr="00A30074">
        <w:rPr>
          <w:sz w:val="28"/>
          <w:szCs w:val="28"/>
        </w:rPr>
        <w:t xml:space="preserve"> по прием</w:t>
      </w:r>
      <w:r>
        <w:rPr>
          <w:sz w:val="28"/>
          <w:szCs w:val="28"/>
        </w:rPr>
        <w:t>у</w:t>
      </w:r>
      <w:r w:rsidRPr="00A30074">
        <w:rPr>
          <w:sz w:val="28"/>
          <w:szCs w:val="28"/>
        </w:rPr>
        <w:t xml:space="preserve"> текстов изложения </w:t>
      </w:r>
      <w:r w:rsidR="00830A78" w:rsidRPr="00A30074">
        <w:rPr>
          <w:sz w:val="28"/>
          <w:szCs w:val="28"/>
        </w:rPr>
        <w:t xml:space="preserve">необходимо до начала итогового изложения направить по каналу </w:t>
      </w:r>
      <w:proofErr w:type="spellStart"/>
      <w:r w:rsidR="00830A78" w:rsidRPr="00A30074">
        <w:rPr>
          <w:sz w:val="28"/>
          <w:szCs w:val="28"/>
        </w:rPr>
        <w:t>VipNet</w:t>
      </w:r>
      <w:proofErr w:type="spellEnd"/>
      <w:r w:rsidR="00830A78" w:rsidRPr="00A30074">
        <w:rPr>
          <w:sz w:val="28"/>
          <w:szCs w:val="28"/>
        </w:rPr>
        <w:t xml:space="preserve"> тексты изложений в ОО </w:t>
      </w:r>
      <w:r w:rsidR="00830A78" w:rsidRPr="00A30074">
        <w:rPr>
          <w:sz w:val="28"/>
          <w:szCs w:val="28"/>
        </w:rPr>
        <w:lastRenderedPageBreak/>
        <w:t>своего муниципального района/городского округа (где имеются участники написания изложения) и проконтролировать факт доставки сообщения.</w:t>
      </w:r>
    </w:p>
    <w:p w:rsidR="00830A78" w:rsidRPr="00A30074" w:rsidRDefault="00830A78" w:rsidP="00A30074">
      <w:pPr>
        <w:spacing w:line="360" w:lineRule="auto"/>
        <w:ind w:firstLine="709"/>
        <w:jc w:val="both"/>
        <w:rPr>
          <w:sz w:val="28"/>
          <w:szCs w:val="28"/>
        </w:rPr>
      </w:pPr>
      <w:r w:rsidRPr="00A30074">
        <w:rPr>
          <w:sz w:val="28"/>
          <w:szCs w:val="28"/>
        </w:rPr>
        <w:t xml:space="preserve">В образовательных организациях тексты изложений принимает руководитель. В атрибутах исходящего сообщения должно быть указано ПШЧ (уведомление о доставке письма). </w:t>
      </w:r>
    </w:p>
    <w:p w:rsidR="00830A78" w:rsidRPr="00A30074" w:rsidRDefault="00830A78" w:rsidP="00A30074">
      <w:pPr>
        <w:spacing w:line="360" w:lineRule="auto"/>
        <w:ind w:firstLine="709"/>
        <w:jc w:val="both"/>
        <w:rPr>
          <w:sz w:val="28"/>
          <w:szCs w:val="28"/>
        </w:rPr>
      </w:pPr>
      <w:r w:rsidRPr="00A30074">
        <w:rPr>
          <w:sz w:val="28"/>
          <w:szCs w:val="28"/>
        </w:rPr>
        <w:t>В отсутствии защищенных каналов связи с образовательной организацией необходимо:</w:t>
      </w:r>
    </w:p>
    <w:p w:rsidR="00830A78" w:rsidRPr="00A30074" w:rsidRDefault="00830A78" w:rsidP="00A30074">
      <w:pPr>
        <w:spacing w:line="360" w:lineRule="auto"/>
        <w:ind w:firstLine="709"/>
        <w:jc w:val="both"/>
        <w:rPr>
          <w:sz w:val="28"/>
          <w:szCs w:val="28"/>
        </w:rPr>
      </w:pPr>
      <w:r w:rsidRPr="00A30074">
        <w:rPr>
          <w:sz w:val="28"/>
          <w:szCs w:val="28"/>
        </w:rPr>
        <w:t>- создать комиссию по приемке текстов изложения;</w:t>
      </w:r>
    </w:p>
    <w:p w:rsidR="00830A78" w:rsidRPr="00A30074" w:rsidRDefault="00830A78" w:rsidP="00A30074">
      <w:pPr>
        <w:spacing w:line="360" w:lineRule="auto"/>
        <w:ind w:firstLine="709"/>
        <w:jc w:val="both"/>
        <w:rPr>
          <w:sz w:val="28"/>
          <w:szCs w:val="28"/>
        </w:rPr>
      </w:pPr>
      <w:r w:rsidRPr="00A30074">
        <w:rPr>
          <w:sz w:val="28"/>
          <w:szCs w:val="28"/>
        </w:rPr>
        <w:t>- распечатать и упаковать в доставочные конверты тексты изложения (</w:t>
      </w:r>
      <w:proofErr w:type="spellStart"/>
      <w:r w:rsidRPr="00A30074">
        <w:rPr>
          <w:sz w:val="28"/>
          <w:szCs w:val="28"/>
        </w:rPr>
        <w:t>комиссионно</w:t>
      </w:r>
      <w:proofErr w:type="spellEnd"/>
      <w:r w:rsidRPr="00A30074">
        <w:rPr>
          <w:sz w:val="28"/>
          <w:szCs w:val="28"/>
        </w:rPr>
        <w:t>, составить акт);</w:t>
      </w:r>
    </w:p>
    <w:p w:rsidR="008D6C41" w:rsidRPr="00A30074" w:rsidRDefault="00830A78" w:rsidP="00A30074">
      <w:pPr>
        <w:spacing w:line="360" w:lineRule="auto"/>
        <w:ind w:firstLine="709"/>
        <w:jc w:val="both"/>
        <w:rPr>
          <w:sz w:val="28"/>
          <w:szCs w:val="28"/>
        </w:rPr>
      </w:pPr>
      <w:r w:rsidRPr="00A30074">
        <w:rPr>
          <w:sz w:val="28"/>
          <w:szCs w:val="28"/>
        </w:rPr>
        <w:t>- обеспечить, не позднее 9:00, доставку и передачу конвертов с текстами изложений руководителю ОО по акту сдачи-приемки.</w:t>
      </w:r>
    </w:p>
    <w:p w:rsidR="008D6C41" w:rsidRPr="00A30074" w:rsidRDefault="008D6C41" w:rsidP="00A30074">
      <w:pPr>
        <w:spacing w:line="360" w:lineRule="auto"/>
        <w:ind w:firstLine="709"/>
        <w:jc w:val="both"/>
        <w:rPr>
          <w:sz w:val="28"/>
          <w:szCs w:val="28"/>
        </w:rPr>
      </w:pPr>
    </w:p>
    <w:p w:rsidR="00844F95" w:rsidRPr="00E90E21" w:rsidRDefault="007F16EF" w:rsidP="00A30074">
      <w:pPr>
        <w:spacing w:line="360" w:lineRule="auto"/>
        <w:ind w:firstLine="709"/>
        <w:jc w:val="both"/>
        <w:rPr>
          <w:b/>
          <w:sz w:val="28"/>
          <w:szCs w:val="28"/>
        </w:rPr>
      </w:pPr>
      <w:r w:rsidRPr="00E90E21">
        <w:rPr>
          <w:b/>
          <w:sz w:val="28"/>
          <w:szCs w:val="28"/>
        </w:rPr>
        <w:t xml:space="preserve">5. </w:t>
      </w:r>
      <w:r w:rsidR="00844F95" w:rsidRPr="00E90E21">
        <w:rPr>
          <w:b/>
          <w:sz w:val="28"/>
          <w:szCs w:val="28"/>
        </w:rPr>
        <w:t>Передача материалов итогового сочинения (изложения) по его завершении на территории образовательной организации.</w:t>
      </w:r>
    </w:p>
    <w:p w:rsidR="008D6C41" w:rsidRPr="00A30074" w:rsidRDefault="00844F95" w:rsidP="00A30074">
      <w:pPr>
        <w:spacing w:line="360" w:lineRule="auto"/>
        <w:ind w:firstLine="709"/>
        <w:jc w:val="both"/>
        <w:rPr>
          <w:sz w:val="28"/>
          <w:szCs w:val="28"/>
        </w:rPr>
      </w:pPr>
      <w:r w:rsidRPr="00A30074">
        <w:rPr>
          <w:sz w:val="28"/>
          <w:szCs w:val="28"/>
        </w:rPr>
        <w:t xml:space="preserve">По завершении итогового сочинения (изложения) </w:t>
      </w:r>
      <w:r w:rsidRPr="00A30074">
        <w:rPr>
          <w:sz w:val="28"/>
          <w:szCs w:val="28"/>
          <w:u w:val="single"/>
        </w:rPr>
        <w:t>руководитель образовательной организации</w:t>
      </w:r>
      <w:r w:rsidRPr="00A30074">
        <w:rPr>
          <w:sz w:val="28"/>
          <w:szCs w:val="28"/>
        </w:rPr>
        <w:t xml:space="preserve"> принимает у членов комиссии, участвующих в организации и проведении итогового сочинения (изложения)</w:t>
      </w:r>
      <w:r w:rsidR="005E17D1">
        <w:rPr>
          <w:rStyle w:val="a6"/>
          <w:sz w:val="28"/>
          <w:szCs w:val="28"/>
        </w:rPr>
        <w:footnoteReference w:id="10"/>
      </w:r>
      <w:r w:rsidRPr="00A30074">
        <w:rPr>
          <w:sz w:val="28"/>
          <w:szCs w:val="28"/>
        </w:rPr>
        <w:t>:</w:t>
      </w: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возвратный доставочный пакет (незапечатанный)</w:t>
      </w:r>
      <w:r w:rsidR="00D21B30">
        <w:rPr>
          <w:rStyle w:val="a6"/>
          <w:sz w:val="28"/>
          <w:szCs w:val="28"/>
        </w:rPr>
        <w:footnoteReference w:id="11"/>
      </w:r>
      <w:r w:rsidRPr="00A30074">
        <w:rPr>
          <w:sz w:val="28"/>
          <w:szCs w:val="28"/>
        </w:rPr>
        <w:t>;</w:t>
      </w: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индивидуальные комплекты участников итогового сочинения (изложения);</w:t>
      </w:r>
    </w:p>
    <w:p w:rsidR="003841EE"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неиспользованные, испорченные, брако</w:t>
      </w:r>
      <w:r w:rsidR="00632197">
        <w:rPr>
          <w:sz w:val="28"/>
          <w:szCs w:val="28"/>
        </w:rPr>
        <w:t>ванные индивидуальные комплекты</w:t>
      </w:r>
      <w:r w:rsidRPr="00A30074">
        <w:rPr>
          <w:sz w:val="28"/>
          <w:szCs w:val="28"/>
        </w:rPr>
        <w:t>;</w:t>
      </w:r>
    </w:p>
    <w:p w:rsidR="00CA3BB0" w:rsidRDefault="00CA3BB0" w:rsidP="00A30074">
      <w:pPr>
        <w:numPr>
          <w:ilvl w:val="0"/>
          <w:numId w:val="4"/>
        </w:numPr>
        <w:tabs>
          <w:tab w:val="clear" w:pos="720"/>
        </w:tabs>
        <w:spacing w:line="360" w:lineRule="auto"/>
        <w:ind w:left="0" w:firstLine="709"/>
        <w:jc w:val="both"/>
        <w:rPr>
          <w:sz w:val="28"/>
          <w:szCs w:val="28"/>
        </w:rPr>
      </w:pPr>
      <w:r>
        <w:rPr>
          <w:sz w:val="28"/>
          <w:szCs w:val="28"/>
        </w:rPr>
        <w:t>индивидуальные комплекты участников, не завершивших написание итогового сочинения (изложения) по уважительной причине</w:t>
      </w:r>
      <w:r w:rsidR="00FA787F">
        <w:rPr>
          <w:sz w:val="28"/>
          <w:szCs w:val="28"/>
        </w:rPr>
        <w:t>, а также индивидуальные комплекты участников, удаленных с итогового сочинения (изложения)</w:t>
      </w:r>
      <w:r w:rsidR="00FA787F">
        <w:rPr>
          <w:rStyle w:val="a6"/>
          <w:sz w:val="28"/>
          <w:szCs w:val="28"/>
        </w:rPr>
        <w:footnoteReference w:id="12"/>
      </w:r>
      <w:r>
        <w:rPr>
          <w:sz w:val="28"/>
          <w:szCs w:val="28"/>
        </w:rPr>
        <w:t>;</w:t>
      </w:r>
    </w:p>
    <w:p w:rsidR="00761F9E" w:rsidRDefault="00761F9E" w:rsidP="00761F9E">
      <w:pPr>
        <w:spacing w:line="360" w:lineRule="auto"/>
        <w:ind w:firstLine="709"/>
        <w:jc w:val="both"/>
        <w:rPr>
          <w:b/>
          <w:sz w:val="28"/>
          <w:szCs w:val="28"/>
        </w:rPr>
      </w:pPr>
    </w:p>
    <w:p w:rsidR="00761F9E" w:rsidRPr="00A30074" w:rsidRDefault="00761F9E" w:rsidP="00761F9E">
      <w:pPr>
        <w:spacing w:line="360" w:lineRule="auto"/>
        <w:ind w:firstLine="709"/>
        <w:jc w:val="both"/>
        <w:rPr>
          <w:sz w:val="28"/>
          <w:szCs w:val="28"/>
        </w:rPr>
      </w:pPr>
      <w:r w:rsidRPr="00761F9E">
        <w:rPr>
          <w:b/>
          <w:sz w:val="28"/>
          <w:szCs w:val="28"/>
        </w:rPr>
        <w:t>Примечание</w:t>
      </w:r>
      <w:r>
        <w:rPr>
          <w:sz w:val="28"/>
          <w:szCs w:val="28"/>
        </w:rPr>
        <w:t xml:space="preserve">. </w:t>
      </w:r>
      <w:r w:rsidRPr="00761F9E">
        <w:rPr>
          <w:i/>
          <w:sz w:val="28"/>
          <w:szCs w:val="28"/>
        </w:rPr>
        <w:t>Бланки итогового сочинения (изложения) с внесенной в бланк регистрации отметкой «ИС-08» в поле «Резерв-1»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sidRPr="00761F9E">
        <w:rPr>
          <w:sz w:val="28"/>
          <w:szCs w:val="28"/>
        </w:rPr>
        <w:t>.</w:t>
      </w:r>
    </w:p>
    <w:p w:rsidR="00761F9E" w:rsidRDefault="00761F9E" w:rsidP="00761F9E">
      <w:pPr>
        <w:spacing w:line="360" w:lineRule="auto"/>
        <w:ind w:left="709"/>
        <w:jc w:val="both"/>
        <w:rPr>
          <w:sz w:val="28"/>
          <w:szCs w:val="28"/>
        </w:rPr>
      </w:pP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черновики;</w:t>
      </w:r>
    </w:p>
    <w:p w:rsidR="00844F95" w:rsidRDefault="003841EE" w:rsidP="00AB2492">
      <w:pPr>
        <w:numPr>
          <w:ilvl w:val="0"/>
          <w:numId w:val="4"/>
        </w:numPr>
        <w:tabs>
          <w:tab w:val="clear" w:pos="720"/>
          <w:tab w:val="num" w:pos="1560"/>
        </w:tabs>
        <w:spacing w:line="360" w:lineRule="auto"/>
        <w:ind w:left="0" w:firstLine="709"/>
        <w:jc w:val="both"/>
        <w:rPr>
          <w:sz w:val="28"/>
          <w:szCs w:val="28"/>
        </w:rPr>
      </w:pPr>
      <w:r w:rsidRPr="00A30074">
        <w:rPr>
          <w:sz w:val="28"/>
          <w:szCs w:val="28"/>
        </w:rPr>
        <w:t>заполненные отчетные формы, в том числе:</w:t>
      </w:r>
    </w:p>
    <w:p w:rsidR="003841EE" w:rsidRPr="00A30074" w:rsidRDefault="003841EE"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C26C55">
        <w:rPr>
          <w:sz w:val="28"/>
          <w:szCs w:val="28"/>
        </w:rPr>
        <w:t>«</w:t>
      </w:r>
      <w:r w:rsidRPr="00A30074">
        <w:rPr>
          <w:sz w:val="28"/>
          <w:szCs w:val="28"/>
        </w:rPr>
        <w:t>Протокол выдачи дополнительного бланка записи ответов итогового сочинения (изложения)</w:t>
      </w:r>
      <w:r w:rsidR="00C26C55">
        <w:rPr>
          <w:sz w:val="28"/>
          <w:szCs w:val="28"/>
        </w:rPr>
        <w:t>»</w:t>
      </w:r>
      <w:r w:rsidRPr="00A30074">
        <w:rPr>
          <w:sz w:val="28"/>
          <w:szCs w:val="28"/>
        </w:rPr>
        <w:t>;</w:t>
      </w:r>
    </w:p>
    <w:p w:rsidR="006A3C17" w:rsidRPr="00A30074" w:rsidRDefault="006A3C17" w:rsidP="006A3C17">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Pr>
          <w:sz w:val="28"/>
          <w:szCs w:val="28"/>
        </w:rPr>
        <w:t>«</w:t>
      </w:r>
      <w:r w:rsidRPr="00A30074">
        <w:rPr>
          <w:sz w:val="28"/>
          <w:szCs w:val="28"/>
        </w:rPr>
        <w:t>Списки распределения участников по ОО (местам проведения)</w:t>
      </w:r>
      <w:r>
        <w:rPr>
          <w:sz w:val="28"/>
          <w:szCs w:val="28"/>
        </w:rPr>
        <w:t>»</w:t>
      </w:r>
      <w:r w:rsidRPr="00A30074">
        <w:rPr>
          <w:sz w:val="28"/>
          <w:szCs w:val="28"/>
        </w:rPr>
        <w:t>;</w:t>
      </w:r>
    </w:p>
    <w:p w:rsidR="006A3C17" w:rsidRPr="00A30074" w:rsidRDefault="006A3C17" w:rsidP="006A3C17">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ИС-02 </w:t>
      </w:r>
      <w:r>
        <w:rPr>
          <w:sz w:val="28"/>
          <w:szCs w:val="28"/>
        </w:rPr>
        <w:t>«</w:t>
      </w:r>
      <w:r w:rsidRPr="00A30074">
        <w:rPr>
          <w:sz w:val="28"/>
          <w:szCs w:val="28"/>
        </w:rPr>
        <w:t>Прикрепление ОО регистрации к ОО проведения (месту проведения)</w:t>
      </w:r>
      <w:r>
        <w:rPr>
          <w:sz w:val="28"/>
          <w:szCs w:val="28"/>
        </w:rPr>
        <w:t>»</w:t>
      </w:r>
      <w:r w:rsidRPr="00A30074">
        <w:rPr>
          <w:sz w:val="28"/>
          <w:szCs w:val="28"/>
        </w:rPr>
        <w:t>;</w:t>
      </w:r>
    </w:p>
    <w:p w:rsidR="003841EE" w:rsidRPr="00A30074" w:rsidRDefault="003841EE"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ИС-05 </w:t>
      </w:r>
      <w:r w:rsidR="00C26C55">
        <w:rPr>
          <w:sz w:val="28"/>
          <w:szCs w:val="28"/>
        </w:rPr>
        <w:t>«</w:t>
      </w:r>
      <w:r w:rsidRPr="00A30074">
        <w:rPr>
          <w:sz w:val="28"/>
          <w:szCs w:val="28"/>
        </w:rPr>
        <w:t>Ведомость проведения итогового сочинения (изложения) в кабинете ОО (места проведения)</w:t>
      </w:r>
      <w:r w:rsidR="00C26C55">
        <w:rPr>
          <w:sz w:val="28"/>
          <w:szCs w:val="28"/>
        </w:rPr>
        <w:t>»</w:t>
      </w:r>
      <w:r w:rsidRPr="00A30074">
        <w:rPr>
          <w:sz w:val="28"/>
          <w:szCs w:val="28"/>
        </w:rPr>
        <w:t>;</w:t>
      </w:r>
    </w:p>
    <w:p w:rsidR="003841EE" w:rsidRDefault="003841EE"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ИС-07 </w:t>
      </w:r>
      <w:r w:rsidR="00C26C55">
        <w:rPr>
          <w:sz w:val="28"/>
          <w:szCs w:val="28"/>
        </w:rPr>
        <w:t>«</w:t>
      </w:r>
      <w:r w:rsidRPr="00A30074">
        <w:rPr>
          <w:sz w:val="28"/>
          <w:szCs w:val="28"/>
        </w:rPr>
        <w:t>Ведомость коррекции персональных данных участников ГИА</w:t>
      </w:r>
      <w:r w:rsidR="00C26C55">
        <w:rPr>
          <w:sz w:val="28"/>
          <w:szCs w:val="28"/>
        </w:rPr>
        <w:t>»;</w:t>
      </w:r>
    </w:p>
    <w:p w:rsidR="00C26C55" w:rsidRPr="00A30074" w:rsidRDefault="00C26C55" w:rsidP="00A30074">
      <w:pPr>
        <w:numPr>
          <w:ilvl w:val="0"/>
          <w:numId w:val="6"/>
        </w:numPr>
        <w:tabs>
          <w:tab w:val="clear" w:pos="720"/>
          <w:tab w:val="num" w:pos="1560"/>
        </w:tabs>
        <w:spacing w:line="360" w:lineRule="auto"/>
        <w:ind w:left="851" w:firstLine="284"/>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Pr>
          <w:sz w:val="28"/>
          <w:szCs w:val="28"/>
        </w:rPr>
        <w:t xml:space="preserve"> по уважительным причинам».</w:t>
      </w:r>
    </w:p>
    <w:p w:rsidR="005030AB" w:rsidRPr="00A30074" w:rsidRDefault="005030AB" w:rsidP="00A30074">
      <w:pPr>
        <w:spacing w:line="360" w:lineRule="auto"/>
        <w:ind w:firstLine="709"/>
        <w:jc w:val="both"/>
        <w:rPr>
          <w:sz w:val="28"/>
          <w:szCs w:val="28"/>
        </w:rPr>
      </w:pPr>
    </w:p>
    <w:p w:rsidR="005030AB" w:rsidRPr="00E90E21" w:rsidRDefault="005030AB" w:rsidP="00A30074">
      <w:pPr>
        <w:spacing w:line="360" w:lineRule="auto"/>
        <w:ind w:firstLine="709"/>
        <w:jc w:val="both"/>
        <w:rPr>
          <w:b/>
          <w:sz w:val="28"/>
          <w:szCs w:val="28"/>
        </w:rPr>
      </w:pPr>
      <w:r w:rsidRPr="00E90E21">
        <w:rPr>
          <w:b/>
          <w:sz w:val="28"/>
          <w:szCs w:val="28"/>
        </w:rPr>
        <w:t xml:space="preserve">6. Сведение баланса руководителем образовательной организации </w:t>
      </w:r>
      <w:r w:rsidR="00D6318B" w:rsidRPr="00E90E21">
        <w:rPr>
          <w:b/>
          <w:sz w:val="28"/>
          <w:szCs w:val="28"/>
        </w:rPr>
        <w:t xml:space="preserve">материалов </w:t>
      </w:r>
      <w:r w:rsidRPr="00E90E21">
        <w:rPr>
          <w:b/>
          <w:sz w:val="28"/>
          <w:szCs w:val="28"/>
        </w:rPr>
        <w:t>по аудиториям.</w:t>
      </w:r>
    </w:p>
    <w:p w:rsidR="005030AB" w:rsidRPr="00A30074" w:rsidRDefault="00A66938" w:rsidP="00A30074">
      <w:pPr>
        <w:spacing w:line="360" w:lineRule="auto"/>
        <w:ind w:firstLine="709"/>
        <w:jc w:val="both"/>
        <w:rPr>
          <w:sz w:val="28"/>
          <w:szCs w:val="28"/>
        </w:rPr>
      </w:pPr>
      <w:r w:rsidRPr="00A30074">
        <w:rPr>
          <w:sz w:val="28"/>
          <w:szCs w:val="28"/>
        </w:rPr>
        <w:t>П</w:t>
      </w:r>
      <w:r w:rsidR="005030AB" w:rsidRPr="00A30074">
        <w:rPr>
          <w:sz w:val="28"/>
          <w:szCs w:val="28"/>
        </w:rPr>
        <w:t>о завершении сбора материалов от членов комиссии, участвующих в организации и проведении итогового сочинения (изложения)</w:t>
      </w:r>
      <w:r w:rsidRPr="00A30074">
        <w:rPr>
          <w:sz w:val="28"/>
          <w:szCs w:val="28"/>
        </w:rPr>
        <w:t>, руководитель образовательной организации в обязательном порядке заполня</w:t>
      </w:r>
      <w:r w:rsidR="00F6295D">
        <w:rPr>
          <w:sz w:val="28"/>
          <w:szCs w:val="28"/>
        </w:rPr>
        <w:t>е</w:t>
      </w:r>
      <w:r w:rsidRPr="00A30074">
        <w:rPr>
          <w:sz w:val="28"/>
          <w:szCs w:val="28"/>
        </w:rPr>
        <w:t>т форм</w:t>
      </w:r>
      <w:r w:rsidR="00632197">
        <w:rPr>
          <w:sz w:val="28"/>
          <w:szCs w:val="28"/>
        </w:rPr>
        <w:t>ы</w:t>
      </w:r>
      <w:r w:rsidRPr="00A30074">
        <w:rPr>
          <w:sz w:val="28"/>
          <w:szCs w:val="28"/>
        </w:rPr>
        <w:t xml:space="preserve"> С-2 "Сводная ведомость учета количества участников и экзаменационных </w:t>
      </w:r>
      <w:r w:rsidRPr="00A30074">
        <w:rPr>
          <w:sz w:val="28"/>
          <w:szCs w:val="28"/>
        </w:rPr>
        <w:lastRenderedPageBreak/>
        <w:t>материалов (ЭМ) итогового сочинения (изложения) по аудиториям ОО", обращая особое внимание на заполнение поля "ИТОГО".</w:t>
      </w:r>
    </w:p>
    <w:p w:rsidR="00E90E21" w:rsidRDefault="00E90E21" w:rsidP="00E90E21">
      <w:pPr>
        <w:widowControl w:val="0"/>
        <w:spacing w:line="360" w:lineRule="auto"/>
        <w:jc w:val="center"/>
        <w:rPr>
          <w:b/>
          <w:sz w:val="28"/>
          <w:szCs w:val="28"/>
        </w:rPr>
      </w:pPr>
    </w:p>
    <w:p w:rsidR="000671B7" w:rsidRPr="00A30074" w:rsidRDefault="00E90E21" w:rsidP="00C26C55">
      <w:pPr>
        <w:widowControl w:val="0"/>
        <w:spacing w:line="360" w:lineRule="auto"/>
        <w:ind w:firstLine="709"/>
        <w:jc w:val="both"/>
        <w:rPr>
          <w:b/>
          <w:sz w:val="28"/>
          <w:szCs w:val="28"/>
        </w:rPr>
      </w:pPr>
      <w:r>
        <w:rPr>
          <w:b/>
          <w:sz w:val="28"/>
          <w:szCs w:val="28"/>
        </w:rPr>
        <w:t>7</w:t>
      </w:r>
      <w:r w:rsidR="00BC3F9D" w:rsidRPr="00A30074">
        <w:rPr>
          <w:b/>
          <w:sz w:val="28"/>
          <w:szCs w:val="28"/>
        </w:rPr>
        <w:t>. П</w:t>
      </w:r>
      <w:r w:rsidR="000671B7" w:rsidRPr="00A30074">
        <w:rPr>
          <w:b/>
          <w:sz w:val="28"/>
          <w:szCs w:val="28"/>
        </w:rPr>
        <w:t>орядок и схем</w:t>
      </w:r>
      <w:r w:rsidR="00BC3F9D" w:rsidRPr="00A30074">
        <w:rPr>
          <w:b/>
          <w:sz w:val="28"/>
          <w:szCs w:val="28"/>
        </w:rPr>
        <w:t>а</w:t>
      </w:r>
      <w:r w:rsidR="000671B7" w:rsidRPr="00A30074">
        <w:rPr>
          <w:b/>
          <w:sz w:val="28"/>
          <w:szCs w:val="28"/>
        </w:rPr>
        <w:t xml:space="preserve"> копирования бланков участников </w:t>
      </w:r>
      <w:r w:rsidR="00BC3F9D" w:rsidRPr="00A30074">
        <w:rPr>
          <w:b/>
          <w:sz w:val="28"/>
          <w:szCs w:val="28"/>
        </w:rPr>
        <w:t>итогового сочинения (изложения). П</w:t>
      </w:r>
      <w:r w:rsidR="000671B7" w:rsidRPr="00A30074">
        <w:rPr>
          <w:b/>
          <w:sz w:val="28"/>
          <w:szCs w:val="28"/>
        </w:rPr>
        <w:t>орядок и сроки проверки итогового сочинения (изложения) экспертами комиссии образовательной организации</w:t>
      </w:r>
      <w:r w:rsidR="00205D27" w:rsidRPr="00A30074">
        <w:rPr>
          <w:rStyle w:val="a6"/>
          <w:b/>
          <w:sz w:val="28"/>
          <w:szCs w:val="28"/>
        </w:rPr>
        <w:footnoteReference w:id="13"/>
      </w:r>
      <w:r w:rsidR="00BC3F9D" w:rsidRPr="00A30074">
        <w:rPr>
          <w:b/>
          <w:sz w:val="28"/>
          <w:szCs w:val="28"/>
        </w:rPr>
        <w:t>.</w:t>
      </w:r>
    </w:p>
    <w:p w:rsidR="00BC3F9D"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 xml:space="preserve">.1. </w:t>
      </w:r>
      <w:proofErr w:type="gramStart"/>
      <w:r w:rsidR="00BC3F9D" w:rsidRPr="00A30074">
        <w:rPr>
          <w:sz w:val="28"/>
          <w:szCs w:val="28"/>
          <w:u w:val="single"/>
        </w:rPr>
        <w:t>Руководитель образовательной организации</w:t>
      </w:r>
      <w:r w:rsidR="00BC3F9D" w:rsidRPr="00A30074">
        <w:rPr>
          <w:sz w:val="28"/>
          <w:szCs w:val="28"/>
        </w:rPr>
        <w:t xml:space="preserve"> передает техническому специалисту оригиналы бланков регистрации и бланков записи </w:t>
      </w:r>
      <w:r w:rsidR="00C26C55">
        <w:rPr>
          <w:sz w:val="28"/>
          <w:szCs w:val="28"/>
        </w:rPr>
        <w:t xml:space="preserve">(в том числе дополнительные бланки записи) </w:t>
      </w:r>
      <w:r w:rsidR="00BC3F9D" w:rsidRPr="00A30074">
        <w:rPr>
          <w:sz w:val="28"/>
          <w:szCs w:val="28"/>
        </w:rPr>
        <w:t xml:space="preserve">участников итогового сочинения (изложения) для </w:t>
      </w:r>
      <w:proofErr w:type="spellStart"/>
      <w:r w:rsidR="00BC3F9D" w:rsidRPr="00A30074">
        <w:rPr>
          <w:sz w:val="28"/>
          <w:szCs w:val="28"/>
        </w:rPr>
        <w:t>копирования</w:t>
      </w:r>
      <w:r w:rsidR="00C26C55" w:rsidRPr="00A30074">
        <w:rPr>
          <w:sz w:val="28"/>
          <w:szCs w:val="28"/>
        </w:rPr>
        <w:t>в</w:t>
      </w:r>
      <w:proofErr w:type="spellEnd"/>
      <w:r w:rsidR="00C26C55" w:rsidRPr="00A30074">
        <w:rPr>
          <w:sz w:val="28"/>
          <w:szCs w:val="28"/>
        </w:rPr>
        <w:t xml:space="preserve"> соответствии с формой С-4 (Заполняют форму 4.1.</w:t>
      </w:r>
      <w:proofErr w:type="gramEnd"/>
      <w:r w:rsidR="00C26C55" w:rsidRPr="00A30074">
        <w:rPr>
          <w:sz w:val="28"/>
          <w:szCs w:val="28"/>
        </w:rPr>
        <w:t xml:space="preserve"> </w:t>
      </w:r>
      <w:proofErr w:type="gramStart"/>
      <w:r w:rsidR="00C26C55" w:rsidRPr="00A30074">
        <w:rPr>
          <w:sz w:val="28"/>
          <w:szCs w:val="28"/>
        </w:rPr>
        <w:t>«Протокол передачи техническим специалистом копий бланков участников итогового сочинения (изложения) руководителю образовательной организации»)</w:t>
      </w:r>
      <w:r w:rsidR="00BC3F9D" w:rsidRPr="00A30074">
        <w:rPr>
          <w:sz w:val="28"/>
          <w:szCs w:val="28"/>
        </w:rPr>
        <w:t>.</w:t>
      </w:r>
      <w:proofErr w:type="gramEnd"/>
    </w:p>
    <w:p w:rsidR="00F6295D" w:rsidRDefault="00F6295D" w:rsidP="00E90E21">
      <w:pPr>
        <w:spacing w:line="360" w:lineRule="auto"/>
        <w:ind w:firstLine="709"/>
        <w:jc w:val="both"/>
        <w:rPr>
          <w:sz w:val="28"/>
          <w:szCs w:val="28"/>
        </w:rPr>
      </w:pPr>
    </w:p>
    <w:p w:rsidR="00F6295D" w:rsidRPr="00F6295D" w:rsidRDefault="00F6295D" w:rsidP="00F6295D">
      <w:pPr>
        <w:spacing w:line="360" w:lineRule="auto"/>
        <w:ind w:firstLine="709"/>
        <w:jc w:val="both"/>
        <w:rPr>
          <w:i/>
          <w:sz w:val="28"/>
          <w:szCs w:val="28"/>
        </w:rPr>
      </w:pPr>
      <w:proofErr w:type="spellStart"/>
      <w:r w:rsidRPr="00F6295D">
        <w:rPr>
          <w:b/>
          <w:sz w:val="28"/>
          <w:szCs w:val="28"/>
        </w:rPr>
        <w:t>Примечание</w:t>
      </w:r>
      <w:proofErr w:type="gramStart"/>
      <w:r w:rsidRPr="00F6295D">
        <w:rPr>
          <w:b/>
          <w:sz w:val="28"/>
          <w:szCs w:val="28"/>
        </w:rPr>
        <w:t>.</w:t>
      </w:r>
      <w:r w:rsidRPr="00F6295D">
        <w:rPr>
          <w:i/>
          <w:sz w:val="28"/>
          <w:szCs w:val="28"/>
        </w:rPr>
        <w:t>К</w:t>
      </w:r>
      <w:proofErr w:type="gramEnd"/>
      <w:r w:rsidRPr="00F6295D">
        <w:rPr>
          <w:i/>
          <w:sz w:val="28"/>
          <w:szCs w:val="28"/>
        </w:rPr>
        <w:t>опирование</w:t>
      </w:r>
      <w:proofErr w:type="spellEnd"/>
      <w:r w:rsidRPr="00F6295D">
        <w:rPr>
          <w:i/>
          <w:sz w:val="28"/>
          <w:szCs w:val="28"/>
        </w:rPr>
        <w:t xml:space="preserve">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F6295D" w:rsidRPr="00A30074" w:rsidRDefault="00F6295D" w:rsidP="00F6295D">
      <w:pPr>
        <w:spacing w:line="360" w:lineRule="auto"/>
        <w:ind w:firstLine="709"/>
        <w:jc w:val="both"/>
        <w:rPr>
          <w:sz w:val="28"/>
          <w:szCs w:val="28"/>
        </w:rPr>
      </w:pPr>
    </w:p>
    <w:p w:rsidR="00BC3F9D" w:rsidRPr="00A30074"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 xml:space="preserve">.2. </w:t>
      </w:r>
      <w:r w:rsidR="005E17D1">
        <w:rPr>
          <w:sz w:val="28"/>
          <w:szCs w:val="28"/>
          <w:u w:val="single"/>
        </w:rPr>
        <w:t>Т</w:t>
      </w:r>
      <w:r w:rsidR="00BC3F9D" w:rsidRPr="00A30074">
        <w:rPr>
          <w:sz w:val="28"/>
          <w:szCs w:val="28"/>
          <w:u w:val="single"/>
        </w:rPr>
        <w:t>ехническ</w:t>
      </w:r>
      <w:r w:rsidR="005E17D1">
        <w:rPr>
          <w:sz w:val="28"/>
          <w:szCs w:val="28"/>
          <w:u w:val="single"/>
        </w:rPr>
        <w:t>ий</w:t>
      </w:r>
      <w:r w:rsidR="00BC3F9D" w:rsidRPr="00A30074">
        <w:rPr>
          <w:sz w:val="28"/>
          <w:szCs w:val="28"/>
          <w:u w:val="single"/>
        </w:rPr>
        <w:t xml:space="preserve"> специалист</w:t>
      </w:r>
      <w:r w:rsidR="00BC3F9D" w:rsidRPr="00A30074">
        <w:rPr>
          <w:sz w:val="28"/>
          <w:szCs w:val="28"/>
        </w:rPr>
        <w:t>.</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 xml:space="preserve">.2.1. Принимает у руководителя оригиналы бланков регистрации и бланков записи </w:t>
      </w:r>
      <w:r w:rsidR="00C26C55">
        <w:rPr>
          <w:sz w:val="28"/>
          <w:szCs w:val="28"/>
        </w:rPr>
        <w:t xml:space="preserve">(в том числе дополнительные бланки записи) </w:t>
      </w:r>
      <w:r w:rsidR="00BC3F9D" w:rsidRPr="00A30074">
        <w:rPr>
          <w:sz w:val="28"/>
          <w:szCs w:val="28"/>
        </w:rPr>
        <w:t>для осуществления их копирования.</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.2.2. Производит копирование бланков регистрации и бланков записи</w:t>
      </w:r>
      <w:r w:rsidR="005E17D1">
        <w:rPr>
          <w:rStyle w:val="a6"/>
          <w:sz w:val="28"/>
          <w:szCs w:val="28"/>
        </w:rPr>
        <w:footnoteReference w:id="14"/>
      </w:r>
      <w:r w:rsidR="00BC3F9D" w:rsidRPr="00A30074">
        <w:rPr>
          <w:sz w:val="28"/>
          <w:szCs w:val="28"/>
        </w:rPr>
        <w:t>. Копирование бланков производится с учетом заполнения бланков с двух сторон. Копирование бланков регистрации и бланков запи</w:t>
      </w:r>
      <w:r w:rsidR="00C26C55">
        <w:rPr>
          <w:sz w:val="28"/>
          <w:szCs w:val="28"/>
        </w:rPr>
        <w:t xml:space="preserve">си производится последовательно: бланк регистрации, </w:t>
      </w:r>
      <w:r w:rsidR="00BC3F9D" w:rsidRPr="00A30074">
        <w:rPr>
          <w:sz w:val="28"/>
          <w:szCs w:val="28"/>
        </w:rPr>
        <w:t>бланк</w:t>
      </w:r>
      <w:r w:rsidR="00C26C55">
        <w:rPr>
          <w:sz w:val="28"/>
          <w:szCs w:val="28"/>
        </w:rPr>
        <w:t xml:space="preserve">и записи, а также </w:t>
      </w:r>
      <w:r w:rsidR="00BC3F9D" w:rsidRPr="00A30074">
        <w:rPr>
          <w:sz w:val="28"/>
          <w:szCs w:val="28"/>
        </w:rPr>
        <w:t xml:space="preserve">дополнительные бланки </w:t>
      </w:r>
      <w:r w:rsidR="00C26C55">
        <w:rPr>
          <w:sz w:val="28"/>
          <w:szCs w:val="28"/>
        </w:rPr>
        <w:t xml:space="preserve">записи </w:t>
      </w:r>
      <w:r w:rsidR="00BC3F9D" w:rsidRPr="00A30074">
        <w:rPr>
          <w:sz w:val="28"/>
          <w:szCs w:val="28"/>
        </w:rPr>
        <w:t xml:space="preserve">должны идти друг за другом. Копирование бланков регистрации и бланков записи должно производиться в хорошем </w:t>
      </w:r>
      <w:r w:rsidR="00BC3F9D" w:rsidRPr="00A30074">
        <w:rPr>
          <w:sz w:val="28"/>
          <w:szCs w:val="28"/>
        </w:rPr>
        <w:lastRenderedPageBreak/>
        <w:t>качестве, все символы должны быть отпечатаны и читаемы для члена (эксперта) комиссии.</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 xml:space="preserve">.2.3. </w:t>
      </w:r>
      <w:proofErr w:type="gramStart"/>
      <w:r w:rsidR="00BC3F9D" w:rsidRPr="00A30074">
        <w:rPr>
          <w:sz w:val="28"/>
          <w:szCs w:val="28"/>
        </w:rPr>
        <w:t>После копирования передает руководителю образовательной организации в соответствии с формой С-4 (Заполняют форму 4.</w:t>
      </w:r>
      <w:r w:rsidR="00C26C55">
        <w:rPr>
          <w:sz w:val="28"/>
          <w:szCs w:val="28"/>
        </w:rPr>
        <w:t>2</w:t>
      </w:r>
      <w:r w:rsidR="00BC3F9D" w:rsidRPr="00A30074">
        <w:rPr>
          <w:sz w:val="28"/>
          <w:szCs w:val="28"/>
        </w:rPr>
        <w:t>.</w:t>
      </w:r>
      <w:proofErr w:type="gramEnd"/>
      <w:r w:rsidR="00BC3F9D" w:rsidRPr="00A30074">
        <w:rPr>
          <w:sz w:val="28"/>
          <w:szCs w:val="28"/>
        </w:rPr>
        <w:t xml:space="preserve"> </w:t>
      </w:r>
      <w:proofErr w:type="gramStart"/>
      <w:r w:rsidR="00BC3F9D" w:rsidRPr="00A30074">
        <w:rPr>
          <w:sz w:val="28"/>
          <w:szCs w:val="28"/>
        </w:rPr>
        <w:t>«</w:t>
      </w:r>
      <w:r w:rsidR="00C26C55" w:rsidRPr="00C26C55">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sidR="00BC3F9D" w:rsidRPr="00A30074">
        <w:rPr>
          <w:sz w:val="28"/>
          <w:szCs w:val="28"/>
        </w:rPr>
        <w:t>»):</w:t>
      </w:r>
      <w:proofErr w:type="gramEnd"/>
    </w:p>
    <w:p w:rsidR="00BC3F9D" w:rsidRPr="00A30074" w:rsidRDefault="00BC3F9D" w:rsidP="00E90E21">
      <w:pPr>
        <w:numPr>
          <w:ilvl w:val="0"/>
          <w:numId w:val="4"/>
        </w:numPr>
        <w:tabs>
          <w:tab w:val="clear" w:pos="720"/>
        </w:tabs>
        <w:spacing w:line="360" w:lineRule="auto"/>
        <w:ind w:left="0" w:firstLine="709"/>
        <w:jc w:val="both"/>
        <w:rPr>
          <w:sz w:val="28"/>
          <w:szCs w:val="28"/>
        </w:rPr>
      </w:pPr>
      <w:r w:rsidRPr="00A30074">
        <w:rPr>
          <w:sz w:val="28"/>
          <w:szCs w:val="28"/>
        </w:rPr>
        <w:t xml:space="preserve">оригиналы бланков регистрации и бланков </w:t>
      </w:r>
      <w:r w:rsidR="00632197">
        <w:rPr>
          <w:sz w:val="28"/>
          <w:szCs w:val="28"/>
        </w:rPr>
        <w:t>запис</w:t>
      </w:r>
      <w:proofErr w:type="gramStart"/>
      <w:r w:rsidR="00632197">
        <w:rPr>
          <w:sz w:val="28"/>
          <w:szCs w:val="28"/>
        </w:rPr>
        <w:t>и</w:t>
      </w:r>
      <w:r w:rsidR="001B7394">
        <w:rPr>
          <w:sz w:val="28"/>
          <w:szCs w:val="28"/>
        </w:rPr>
        <w:t>(</w:t>
      </w:r>
      <w:proofErr w:type="gramEnd"/>
      <w:r w:rsidR="001B7394">
        <w:rPr>
          <w:sz w:val="28"/>
          <w:szCs w:val="28"/>
        </w:rPr>
        <w:t xml:space="preserve">в том числе дополнительные бланки записи) </w:t>
      </w:r>
      <w:r w:rsidRPr="00A30074">
        <w:rPr>
          <w:sz w:val="28"/>
          <w:szCs w:val="28"/>
        </w:rPr>
        <w:t>участников итогового сочинения (изложения);</w:t>
      </w:r>
    </w:p>
    <w:p w:rsidR="00BC3F9D" w:rsidRPr="00A30074" w:rsidRDefault="00BC3F9D" w:rsidP="00E90E21">
      <w:pPr>
        <w:numPr>
          <w:ilvl w:val="0"/>
          <w:numId w:val="4"/>
        </w:numPr>
        <w:tabs>
          <w:tab w:val="clear" w:pos="720"/>
        </w:tabs>
        <w:spacing w:line="360" w:lineRule="auto"/>
        <w:ind w:left="0" w:firstLine="709"/>
        <w:jc w:val="both"/>
        <w:rPr>
          <w:sz w:val="28"/>
          <w:szCs w:val="28"/>
        </w:rPr>
      </w:pPr>
      <w:r w:rsidRPr="00A30074">
        <w:rPr>
          <w:sz w:val="28"/>
          <w:szCs w:val="28"/>
        </w:rPr>
        <w:t xml:space="preserve">копии бланков регистрации и бланков </w:t>
      </w:r>
      <w:r w:rsidR="00632197">
        <w:rPr>
          <w:sz w:val="28"/>
          <w:szCs w:val="28"/>
        </w:rPr>
        <w:t>запис</w:t>
      </w:r>
      <w:proofErr w:type="gramStart"/>
      <w:r w:rsidR="00632197">
        <w:rPr>
          <w:sz w:val="28"/>
          <w:szCs w:val="28"/>
        </w:rPr>
        <w:t>и</w:t>
      </w:r>
      <w:r w:rsidR="001B7394">
        <w:rPr>
          <w:sz w:val="28"/>
          <w:szCs w:val="28"/>
        </w:rPr>
        <w:t>(</w:t>
      </w:r>
      <w:proofErr w:type="gramEnd"/>
      <w:r w:rsidR="001B7394">
        <w:rPr>
          <w:sz w:val="28"/>
          <w:szCs w:val="28"/>
        </w:rPr>
        <w:t xml:space="preserve">в том числе дополнительные бланки записи) </w:t>
      </w:r>
      <w:r w:rsidRPr="00A30074">
        <w:rPr>
          <w:sz w:val="28"/>
          <w:szCs w:val="28"/>
        </w:rPr>
        <w:t>участников итогового сочинения (изложения).</w:t>
      </w:r>
    </w:p>
    <w:p w:rsidR="00BC3F9D" w:rsidRPr="00A30074"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.3. Руководитель образовательной организации</w:t>
      </w:r>
      <w:r w:rsidR="00BC3F9D" w:rsidRPr="00A30074">
        <w:rPr>
          <w:sz w:val="28"/>
          <w:szCs w:val="28"/>
        </w:rPr>
        <w:t xml:space="preserve"> передает копии </w:t>
      </w:r>
      <w:r w:rsidR="00572226" w:rsidRPr="00A30074">
        <w:rPr>
          <w:sz w:val="28"/>
          <w:szCs w:val="28"/>
        </w:rPr>
        <w:t xml:space="preserve">бланков регистрации и копии </w:t>
      </w:r>
      <w:r w:rsidR="00BC3F9D" w:rsidRPr="00A30074">
        <w:rPr>
          <w:sz w:val="28"/>
          <w:szCs w:val="28"/>
        </w:rPr>
        <w:t xml:space="preserve">бланков записи на проверку </w:t>
      </w:r>
      <w:r w:rsidR="00653AA8" w:rsidRPr="00A30074">
        <w:rPr>
          <w:sz w:val="28"/>
          <w:szCs w:val="28"/>
        </w:rPr>
        <w:t>ответственному лицу комиссии по проверке итогового сочинения (изложения), заполняя форму 4.</w:t>
      </w:r>
      <w:r w:rsidR="001B7394">
        <w:rPr>
          <w:sz w:val="28"/>
          <w:szCs w:val="28"/>
        </w:rPr>
        <w:t>3</w:t>
      </w:r>
      <w:r w:rsidR="00653AA8" w:rsidRPr="00A30074">
        <w:rPr>
          <w:sz w:val="28"/>
          <w:szCs w:val="28"/>
        </w:rPr>
        <w:t>. «Протокол выдачи копий бланков участников итогового сочинения (изложения) на проверку»</w:t>
      </w:r>
      <w:r w:rsidR="00205D27" w:rsidRPr="00A30074">
        <w:rPr>
          <w:sz w:val="28"/>
          <w:szCs w:val="28"/>
        </w:rPr>
        <w:t>.</w:t>
      </w:r>
    </w:p>
    <w:p w:rsidR="00572226" w:rsidRPr="00A30074" w:rsidRDefault="00E90E21" w:rsidP="00E90E21">
      <w:pPr>
        <w:spacing w:line="360" w:lineRule="auto"/>
        <w:ind w:firstLine="709"/>
        <w:jc w:val="both"/>
        <w:rPr>
          <w:sz w:val="28"/>
          <w:szCs w:val="28"/>
          <w:u w:val="single"/>
        </w:rPr>
      </w:pPr>
      <w:r>
        <w:rPr>
          <w:sz w:val="28"/>
          <w:szCs w:val="28"/>
          <w:u w:val="single"/>
        </w:rPr>
        <w:t>7</w:t>
      </w:r>
      <w:r w:rsidR="00572226" w:rsidRPr="00A30074">
        <w:rPr>
          <w:sz w:val="28"/>
          <w:szCs w:val="28"/>
          <w:u w:val="single"/>
        </w:rPr>
        <w:t>.4. Ответственное лицо комиссии по проверке итогового сочинения (изложения</w:t>
      </w:r>
      <w:proofErr w:type="gramStart"/>
      <w:r w:rsidR="00572226" w:rsidRPr="00A30074">
        <w:rPr>
          <w:sz w:val="28"/>
          <w:szCs w:val="28"/>
          <w:u w:val="single"/>
        </w:rPr>
        <w:t>)</w:t>
      </w:r>
      <w:r w:rsidR="00572226" w:rsidRPr="00A30074">
        <w:rPr>
          <w:sz w:val="28"/>
          <w:szCs w:val="28"/>
        </w:rPr>
        <w:t>п</w:t>
      </w:r>
      <w:proofErr w:type="gramEnd"/>
      <w:r w:rsidR="00572226" w:rsidRPr="00A30074">
        <w:rPr>
          <w:sz w:val="28"/>
          <w:szCs w:val="28"/>
        </w:rPr>
        <w:t>ередает копии бланков регистрации и копии бланков записи членам комиссии, участвующим в проверке итогового сочинения(изложения).</w:t>
      </w:r>
    </w:p>
    <w:p w:rsidR="00205D27" w:rsidRPr="00A30074" w:rsidRDefault="00E90E21" w:rsidP="00E90E21">
      <w:pPr>
        <w:spacing w:line="360" w:lineRule="auto"/>
        <w:ind w:firstLine="709"/>
        <w:jc w:val="both"/>
        <w:rPr>
          <w:sz w:val="28"/>
          <w:szCs w:val="28"/>
        </w:rPr>
      </w:pPr>
      <w:r>
        <w:rPr>
          <w:sz w:val="28"/>
          <w:szCs w:val="28"/>
          <w:u w:val="single"/>
        </w:rPr>
        <w:t>7</w:t>
      </w:r>
      <w:r w:rsidR="00205D27" w:rsidRPr="00A30074">
        <w:rPr>
          <w:sz w:val="28"/>
          <w:szCs w:val="28"/>
          <w:u w:val="single"/>
        </w:rPr>
        <w:t>.</w:t>
      </w:r>
      <w:r w:rsidR="00572226" w:rsidRPr="00A30074">
        <w:rPr>
          <w:sz w:val="28"/>
          <w:szCs w:val="28"/>
          <w:u w:val="single"/>
        </w:rPr>
        <w:t>5</w:t>
      </w:r>
      <w:r w:rsidR="00205D27" w:rsidRPr="00A30074">
        <w:rPr>
          <w:sz w:val="28"/>
          <w:szCs w:val="28"/>
          <w:u w:val="single"/>
        </w:rPr>
        <w:t>. Члены комиссии, участвующие в проверке итогового сочинени</w:t>
      </w:r>
      <w:proofErr w:type="gramStart"/>
      <w:r w:rsidR="00205D27" w:rsidRPr="00A30074">
        <w:rPr>
          <w:sz w:val="28"/>
          <w:szCs w:val="28"/>
          <w:u w:val="single"/>
        </w:rPr>
        <w:t>я(</w:t>
      </w:r>
      <w:proofErr w:type="gramEnd"/>
      <w:r w:rsidR="00205D27" w:rsidRPr="00A30074">
        <w:rPr>
          <w:sz w:val="28"/>
          <w:szCs w:val="28"/>
          <w:u w:val="single"/>
        </w:rPr>
        <w:t>изложения)</w:t>
      </w:r>
      <w:r w:rsidR="00572226" w:rsidRPr="00A30074">
        <w:rPr>
          <w:sz w:val="28"/>
          <w:szCs w:val="28"/>
        </w:rPr>
        <w:t>:</w:t>
      </w:r>
    </w:p>
    <w:p w:rsidR="00205D27" w:rsidRPr="00A30074" w:rsidRDefault="00E90E21" w:rsidP="00E90E21">
      <w:pPr>
        <w:spacing w:line="360" w:lineRule="auto"/>
        <w:ind w:firstLine="709"/>
        <w:jc w:val="both"/>
        <w:rPr>
          <w:sz w:val="28"/>
          <w:szCs w:val="28"/>
        </w:rPr>
      </w:pPr>
      <w:r>
        <w:rPr>
          <w:sz w:val="28"/>
          <w:szCs w:val="28"/>
        </w:rPr>
        <w:t>7</w:t>
      </w:r>
      <w:r w:rsidR="00205D27" w:rsidRPr="00A30074">
        <w:rPr>
          <w:sz w:val="28"/>
          <w:szCs w:val="28"/>
        </w:rPr>
        <w:t>.</w:t>
      </w:r>
      <w:r w:rsidR="00572226" w:rsidRPr="00A30074">
        <w:rPr>
          <w:sz w:val="28"/>
          <w:szCs w:val="28"/>
        </w:rPr>
        <w:t>5</w:t>
      </w:r>
      <w:r w:rsidR="00205D27" w:rsidRPr="00A30074">
        <w:rPr>
          <w:sz w:val="28"/>
          <w:szCs w:val="28"/>
        </w:rPr>
        <w:t>.1. Принимают копии бланков от ответственного лица комиссии по проверке итогового сочинения (изложения).</w:t>
      </w:r>
    </w:p>
    <w:p w:rsidR="00572226" w:rsidRPr="00A30074" w:rsidRDefault="00E90E21" w:rsidP="00E90E21">
      <w:pPr>
        <w:spacing w:line="360" w:lineRule="auto"/>
        <w:ind w:firstLine="709"/>
        <w:jc w:val="both"/>
        <w:rPr>
          <w:sz w:val="28"/>
          <w:szCs w:val="28"/>
        </w:rPr>
      </w:pPr>
      <w:r>
        <w:rPr>
          <w:sz w:val="28"/>
          <w:szCs w:val="28"/>
        </w:rPr>
        <w:t>7</w:t>
      </w:r>
      <w:r w:rsidR="00572226" w:rsidRPr="00A30074">
        <w:rPr>
          <w:sz w:val="28"/>
          <w:szCs w:val="28"/>
        </w:rPr>
        <w:t>.5.2. Приступают к проверке итогового сочинения (изложения).</w:t>
      </w:r>
    </w:p>
    <w:p w:rsidR="00205D27" w:rsidRPr="00A30074" w:rsidRDefault="00E90E21" w:rsidP="00E90E21">
      <w:pPr>
        <w:spacing w:line="360" w:lineRule="auto"/>
        <w:ind w:firstLine="709"/>
        <w:jc w:val="both"/>
        <w:rPr>
          <w:sz w:val="28"/>
          <w:szCs w:val="28"/>
        </w:rPr>
      </w:pPr>
      <w:r>
        <w:rPr>
          <w:sz w:val="28"/>
          <w:szCs w:val="28"/>
        </w:rPr>
        <w:t>7</w:t>
      </w:r>
      <w:r w:rsidR="00205D27" w:rsidRPr="00A30074">
        <w:rPr>
          <w:sz w:val="28"/>
          <w:szCs w:val="28"/>
        </w:rPr>
        <w:t>.</w:t>
      </w:r>
      <w:r w:rsidR="00572226" w:rsidRPr="00A30074">
        <w:rPr>
          <w:sz w:val="28"/>
          <w:szCs w:val="28"/>
        </w:rPr>
        <w:t>5.3</w:t>
      </w:r>
      <w:r w:rsidR="00205D27" w:rsidRPr="00A30074">
        <w:rPr>
          <w:sz w:val="28"/>
          <w:szCs w:val="28"/>
        </w:rPr>
        <w:t>. Вносят результаты проверки итоговых сочинений (изложений) и оценки в форму ИС-6</w:t>
      </w:r>
      <w:r w:rsidR="00B209A5">
        <w:rPr>
          <w:sz w:val="28"/>
          <w:szCs w:val="28"/>
        </w:rPr>
        <w:t xml:space="preserve"> и </w:t>
      </w:r>
      <w:r w:rsidR="00FA787F">
        <w:rPr>
          <w:sz w:val="28"/>
          <w:szCs w:val="28"/>
        </w:rPr>
        <w:t xml:space="preserve">в </w:t>
      </w:r>
      <w:r w:rsidR="00B209A5">
        <w:rPr>
          <w:sz w:val="28"/>
          <w:szCs w:val="28"/>
        </w:rPr>
        <w:t>копии бланков регистрации участников итогового сочинения (изложения).</w:t>
      </w:r>
    </w:p>
    <w:p w:rsidR="00572226" w:rsidRPr="00A30074" w:rsidRDefault="00E90E21" w:rsidP="00E90E21">
      <w:pPr>
        <w:spacing w:line="360" w:lineRule="auto"/>
        <w:ind w:firstLine="709"/>
        <w:jc w:val="both"/>
        <w:rPr>
          <w:sz w:val="28"/>
          <w:szCs w:val="28"/>
        </w:rPr>
      </w:pPr>
      <w:r>
        <w:rPr>
          <w:sz w:val="28"/>
          <w:szCs w:val="28"/>
        </w:rPr>
        <w:lastRenderedPageBreak/>
        <w:t>7</w:t>
      </w:r>
      <w:r w:rsidR="00572226" w:rsidRPr="00A30074">
        <w:rPr>
          <w:sz w:val="28"/>
          <w:szCs w:val="28"/>
        </w:rPr>
        <w:t>.5.4. Передают копии бланков, а также заполненные формы ИС-6 ответственному лицу комиссии по проверке итогового сочинения (изложения).</w:t>
      </w:r>
    </w:p>
    <w:p w:rsidR="00572226" w:rsidRPr="00A30074" w:rsidRDefault="00E90E21" w:rsidP="00E90E21">
      <w:pPr>
        <w:spacing w:line="360" w:lineRule="auto"/>
        <w:ind w:firstLine="709"/>
        <w:jc w:val="both"/>
        <w:rPr>
          <w:sz w:val="28"/>
          <w:szCs w:val="28"/>
        </w:rPr>
      </w:pPr>
      <w:r>
        <w:rPr>
          <w:sz w:val="28"/>
          <w:szCs w:val="28"/>
          <w:u w:val="single"/>
        </w:rPr>
        <w:t>7</w:t>
      </w:r>
      <w:r w:rsidR="00572226" w:rsidRPr="00A30074">
        <w:rPr>
          <w:sz w:val="28"/>
          <w:szCs w:val="28"/>
          <w:u w:val="single"/>
        </w:rPr>
        <w:t>.6 Ответственное лицо комиссии по проверке итогового сочинения (изложения)</w:t>
      </w:r>
      <w:r w:rsidR="00572226" w:rsidRPr="00A30074">
        <w:rPr>
          <w:sz w:val="28"/>
          <w:szCs w:val="28"/>
        </w:rPr>
        <w:t xml:space="preserve"> собирает у членов комиссии, участвующих в проверке итогового сочинени</w:t>
      </w:r>
      <w:proofErr w:type="gramStart"/>
      <w:r w:rsidR="00572226" w:rsidRPr="00A30074">
        <w:rPr>
          <w:sz w:val="28"/>
          <w:szCs w:val="28"/>
        </w:rPr>
        <w:t>я(</w:t>
      </w:r>
      <w:proofErr w:type="gramEnd"/>
      <w:r w:rsidR="00572226" w:rsidRPr="00A30074">
        <w:rPr>
          <w:sz w:val="28"/>
          <w:szCs w:val="28"/>
        </w:rPr>
        <w:t>изложения) копии бланков, а также заполненные формы ИС-6 и передает все собранные материалы руководителю образовательной организации.</w:t>
      </w:r>
    </w:p>
    <w:p w:rsidR="00572226" w:rsidRPr="00A30074" w:rsidRDefault="00E90E21" w:rsidP="00E90E21">
      <w:pPr>
        <w:spacing w:line="360" w:lineRule="auto"/>
        <w:ind w:firstLine="709"/>
        <w:jc w:val="both"/>
        <w:rPr>
          <w:sz w:val="28"/>
          <w:szCs w:val="28"/>
        </w:rPr>
      </w:pPr>
      <w:r>
        <w:rPr>
          <w:sz w:val="28"/>
          <w:szCs w:val="28"/>
          <w:u w:val="single"/>
        </w:rPr>
        <w:t>7</w:t>
      </w:r>
      <w:r w:rsidR="00572226" w:rsidRPr="00A30074">
        <w:rPr>
          <w:sz w:val="28"/>
          <w:szCs w:val="28"/>
          <w:u w:val="single"/>
        </w:rPr>
        <w:t xml:space="preserve">.7. </w:t>
      </w:r>
      <w:proofErr w:type="gramStart"/>
      <w:r w:rsidR="00572226" w:rsidRPr="00A30074">
        <w:rPr>
          <w:sz w:val="28"/>
          <w:szCs w:val="28"/>
          <w:u w:val="single"/>
        </w:rPr>
        <w:t>Руководитель образовательной организации</w:t>
      </w:r>
      <w:r w:rsidR="00572226" w:rsidRPr="00A30074">
        <w:rPr>
          <w:sz w:val="28"/>
          <w:szCs w:val="28"/>
        </w:rPr>
        <w:t xml:space="preserve"> принимает от ответственного лица комиссии по проверке итогового сочинения (изложения) копии бланков итогового сочинения и заполненные формы ИС-06</w:t>
      </w:r>
      <w:r w:rsidR="00514B4F" w:rsidRPr="00A30074">
        <w:rPr>
          <w:sz w:val="28"/>
          <w:szCs w:val="28"/>
        </w:rPr>
        <w:t xml:space="preserve"> в соответствии с формой</w:t>
      </w:r>
      <w:r w:rsidR="00572226" w:rsidRPr="00A30074">
        <w:rPr>
          <w:sz w:val="28"/>
          <w:szCs w:val="28"/>
        </w:rPr>
        <w:t xml:space="preserve"> С-4 (</w:t>
      </w:r>
      <w:r w:rsidR="001B7394" w:rsidRPr="00A30074">
        <w:rPr>
          <w:sz w:val="28"/>
          <w:szCs w:val="28"/>
        </w:rPr>
        <w:t xml:space="preserve">Заполняют форму </w:t>
      </w:r>
      <w:r w:rsidR="00572226" w:rsidRPr="00A30074">
        <w:rPr>
          <w:sz w:val="28"/>
          <w:szCs w:val="28"/>
        </w:rPr>
        <w:t>4.</w:t>
      </w:r>
      <w:r w:rsidR="001B7394">
        <w:rPr>
          <w:sz w:val="28"/>
          <w:szCs w:val="28"/>
        </w:rPr>
        <w:t>4</w:t>
      </w:r>
      <w:r w:rsidR="00572226" w:rsidRPr="00A30074">
        <w:rPr>
          <w:sz w:val="28"/>
          <w:szCs w:val="28"/>
        </w:rPr>
        <w:t>.</w:t>
      </w:r>
      <w:proofErr w:type="gramEnd"/>
      <w:r w:rsidR="00572226" w:rsidRPr="00A30074">
        <w:rPr>
          <w:sz w:val="28"/>
          <w:szCs w:val="28"/>
        </w:rPr>
        <w:t xml:space="preserve"> </w:t>
      </w:r>
      <w:proofErr w:type="gramStart"/>
      <w:r w:rsidR="001B7394">
        <w:rPr>
          <w:sz w:val="28"/>
          <w:szCs w:val="28"/>
        </w:rPr>
        <w:t>«</w:t>
      </w:r>
      <w:r w:rsidR="001B7394" w:rsidRPr="001B7394">
        <w:rPr>
          <w:sz w:val="28"/>
          <w:szCs w:val="28"/>
        </w:rPr>
        <w:t>Протокол передачи копий бланков участников итогового сочинения (изложения) для оформления</w:t>
      </w:r>
      <w:r w:rsidR="001B7394">
        <w:rPr>
          <w:sz w:val="28"/>
          <w:szCs w:val="28"/>
        </w:rPr>
        <w:t>»</w:t>
      </w:r>
      <w:r w:rsidR="00572226" w:rsidRPr="00A30074">
        <w:rPr>
          <w:sz w:val="28"/>
          <w:szCs w:val="28"/>
        </w:rPr>
        <w:t>)</w:t>
      </w:r>
      <w:r w:rsidR="00514B4F" w:rsidRPr="00A30074">
        <w:rPr>
          <w:sz w:val="28"/>
          <w:szCs w:val="28"/>
        </w:rPr>
        <w:t>.</w:t>
      </w:r>
      <w:proofErr w:type="gramEnd"/>
    </w:p>
    <w:p w:rsidR="00514B4F" w:rsidRPr="00A30074" w:rsidRDefault="00E90E21" w:rsidP="00E90E21">
      <w:pPr>
        <w:spacing w:line="360" w:lineRule="auto"/>
        <w:ind w:firstLine="709"/>
        <w:jc w:val="both"/>
        <w:rPr>
          <w:sz w:val="28"/>
          <w:szCs w:val="28"/>
        </w:rPr>
      </w:pPr>
      <w:r>
        <w:rPr>
          <w:sz w:val="28"/>
          <w:szCs w:val="28"/>
          <w:u w:val="single"/>
        </w:rPr>
        <w:t>7</w:t>
      </w:r>
      <w:r w:rsidR="00514B4F" w:rsidRPr="00A30074">
        <w:rPr>
          <w:sz w:val="28"/>
          <w:szCs w:val="28"/>
          <w:u w:val="single"/>
        </w:rPr>
        <w:t xml:space="preserve">.8. </w:t>
      </w:r>
      <w:proofErr w:type="gramStart"/>
      <w:r w:rsidR="00514B4F" w:rsidRPr="00A30074">
        <w:rPr>
          <w:sz w:val="28"/>
          <w:szCs w:val="28"/>
          <w:u w:val="single"/>
        </w:rPr>
        <w:t>Руководитель образовательной организации</w:t>
      </w:r>
      <w:r w:rsidR="00514B4F" w:rsidRPr="00A30074">
        <w:rPr>
          <w:sz w:val="28"/>
          <w:szCs w:val="28"/>
        </w:rPr>
        <w:t xml:space="preserve"> передает ответственному лицу, уполномоченному руководителем образовательной организации за перенос оценок за итоговое сочинение (изложение) из копий бланков в оригиналы, копии бланков регистрации, копии бланков записи (в том числе дополнительные бланки записи), оригиналы, указанных материалов, а также заполненные формы ИС-6</w:t>
      </w:r>
      <w:r w:rsidR="001B7394" w:rsidRPr="00A30074">
        <w:rPr>
          <w:sz w:val="28"/>
          <w:szCs w:val="28"/>
        </w:rPr>
        <w:t>(Заполняют форму 4.</w:t>
      </w:r>
      <w:r w:rsidR="001B7394">
        <w:rPr>
          <w:sz w:val="28"/>
          <w:szCs w:val="28"/>
        </w:rPr>
        <w:t>5</w:t>
      </w:r>
      <w:r w:rsidR="001B7394" w:rsidRPr="00A30074">
        <w:rPr>
          <w:sz w:val="28"/>
          <w:szCs w:val="28"/>
        </w:rPr>
        <w:t>.</w:t>
      </w:r>
      <w:proofErr w:type="gramEnd"/>
      <w:r w:rsidR="001B7394" w:rsidRPr="00A30074">
        <w:rPr>
          <w:sz w:val="28"/>
          <w:szCs w:val="28"/>
        </w:rPr>
        <w:t xml:space="preserve"> </w:t>
      </w:r>
      <w:proofErr w:type="gramStart"/>
      <w:r w:rsidR="001B7394">
        <w:rPr>
          <w:sz w:val="28"/>
          <w:szCs w:val="28"/>
        </w:rPr>
        <w:t>«</w:t>
      </w:r>
      <w:r w:rsidR="001B7394" w:rsidRPr="001B7394">
        <w:rPr>
          <w:sz w:val="28"/>
          <w:szCs w:val="28"/>
        </w:rPr>
        <w:t>Протокол передачи оригиналов и копий бланков для переноса оценок за итоговое сочинение (изложение) в оригиналы</w:t>
      </w:r>
      <w:r w:rsidR="001B7394">
        <w:rPr>
          <w:sz w:val="28"/>
          <w:szCs w:val="28"/>
        </w:rPr>
        <w:t>»</w:t>
      </w:r>
      <w:r w:rsidR="001B7394" w:rsidRPr="00A30074">
        <w:rPr>
          <w:sz w:val="28"/>
          <w:szCs w:val="28"/>
        </w:rPr>
        <w:t>)</w:t>
      </w:r>
      <w:r w:rsidR="00514B4F" w:rsidRPr="00A30074">
        <w:rPr>
          <w:sz w:val="28"/>
          <w:szCs w:val="28"/>
        </w:rPr>
        <w:t>.</w:t>
      </w:r>
      <w:proofErr w:type="gramEnd"/>
    </w:p>
    <w:p w:rsidR="00514B4F" w:rsidRPr="00A30074" w:rsidRDefault="00E90E21" w:rsidP="00E90E21">
      <w:pPr>
        <w:spacing w:line="360" w:lineRule="auto"/>
        <w:ind w:firstLine="709"/>
        <w:jc w:val="both"/>
        <w:rPr>
          <w:sz w:val="28"/>
          <w:szCs w:val="28"/>
        </w:rPr>
      </w:pPr>
      <w:r>
        <w:rPr>
          <w:sz w:val="28"/>
          <w:szCs w:val="28"/>
          <w:u w:val="single"/>
        </w:rPr>
        <w:t>7</w:t>
      </w:r>
      <w:r w:rsidR="00514B4F" w:rsidRPr="00A30074">
        <w:rPr>
          <w:sz w:val="28"/>
          <w:szCs w:val="28"/>
          <w:u w:val="single"/>
        </w:rPr>
        <w:t>.9. Ответственное лицо, уполномоченное руководителем образовательной организации</w:t>
      </w:r>
      <w:r w:rsidR="00514B4F" w:rsidRPr="00A30074">
        <w:rPr>
          <w:sz w:val="28"/>
          <w:szCs w:val="28"/>
        </w:rPr>
        <w:t>:</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.9.1. Принимает от руководителя образовательной организации копии бланков регистрации, копии бланков записи (в том числе дополнительные бланки записи), оригиналы, указанных материалов, а также заполненные формы ИС-6.</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.9.2. Переносит оценки за итоговое сочинение (изложение) из копий бланков в оригиналы.</w:t>
      </w:r>
    </w:p>
    <w:p w:rsidR="00514B4F" w:rsidRPr="00A30074" w:rsidRDefault="00E90E21" w:rsidP="00E90E21">
      <w:pPr>
        <w:spacing w:line="360" w:lineRule="auto"/>
        <w:ind w:firstLine="709"/>
        <w:jc w:val="both"/>
        <w:rPr>
          <w:sz w:val="28"/>
          <w:szCs w:val="28"/>
        </w:rPr>
      </w:pPr>
      <w:r>
        <w:rPr>
          <w:sz w:val="28"/>
          <w:szCs w:val="28"/>
        </w:rPr>
        <w:lastRenderedPageBreak/>
        <w:t>7</w:t>
      </w:r>
      <w:r w:rsidR="00514B4F" w:rsidRPr="00A30074">
        <w:rPr>
          <w:sz w:val="28"/>
          <w:szCs w:val="28"/>
        </w:rPr>
        <w:t xml:space="preserve">.9.3. Заполняют </w:t>
      </w:r>
      <w:r w:rsidR="00514B4F" w:rsidRPr="00A30074">
        <w:rPr>
          <w:sz w:val="28"/>
          <w:szCs w:val="28"/>
          <w:u w:val="single"/>
        </w:rPr>
        <w:t>совместно с руководителем образовательной организации</w:t>
      </w:r>
      <w:r w:rsidR="00514B4F" w:rsidRPr="00A30074">
        <w:rPr>
          <w:sz w:val="28"/>
          <w:szCs w:val="28"/>
        </w:rPr>
        <w:t xml:space="preserve"> форму С-4 в частях:</w:t>
      </w:r>
    </w:p>
    <w:p w:rsidR="00514B4F" w:rsidRPr="00A30074" w:rsidRDefault="001B7394" w:rsidP="001B7394">
      <w:pPr>
        <w:numPr>
          <w:ilvl w:val="0"/>
          <w:numId w:val="4"/>
        </w:numPr>
        <w:tabs>
          <w:tab w:val="clear" w:pos="720"/>
          <w:tab w:val="num" w:pos="993"/>
        </w:tabs>
        <w:spacing w:line="360" w:lineRule="auto"/>
        <w:ind w:left="0" w:firstLine="851"/>
        <w:jc w:val="both"/>
        <w:rPr>
          <w:sz w:val="28"/>
          <w:szCs w:val="28"/>
        </w:rPr>
      </w:pPr>
      <w:r>
        <w:rPr>
          <w:sz w:val="28"/>
          <w:szCs w:val="28"/>
        </w:rPr>
        <w:t>4.6. «</w:t>
      </w:r>
      <w:r w:rsidRPr="001B7394">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00514B4F" w:rsidRPr="00A30074">
        <w:rPr>
          <w:sz w:val="28"/>
          <w:szCs w:val="28"/>
        </w:rPr>
        <w:t>;</w:t>
      </w:r>
    </w:p>
    <w:p w:rsidR="00BC3F9D" w:rsidRPr="00A30074" w:rsidRDefault="001B7394" w:rsidP="001B7394">
      <w:pPr>
        <w:numPr>
          <w:ilvl w:val="0"/>
          <w:numId w:val="4"/>
        </w:numPr>
        <w:tabs>
          <w:tab w:val="clear" w:pos="720"/>
          <w:tab w:val="num" w:pos="993"/>
        </w:tabs>
        <w:spacing w:line="360" w:lineRule="auto"/>
        <w:ind w:left="0" w:firstLine="851"/>
        <w:jc w:val="both"/>
        <w:rPr>
          <w:sz w:val="28"/>
          <w:szCs w:val="28"/>
        </w:rPr>
      </w:pPr>
      <w:r>
        <w:rPr>
          <w:sz w:val="28"/>
          <w:szCs w:val="28"/>
        </w:rPr>
        <w:t>4.7. «</w:t>
      </w:r>
      <w:r w:rsidRPr="001B7394">
        <w:rPr>
          <w:sz w:val="28"/>
          <w:szCs w:val="28"/>
        </w:rPr>
        <w:t>Акт переноса оценок за итоговое сочинение (изложение) из копий бланков в оригиналы</w:t>
      </w:r>
      <w:r>
        <w:rPr>
          <w:sz w:val="28"/>
          <w:szCs w:val="28"/>
        </w:rPr>
        <w:t>»</w:t>
      </w:r>
      <w:r w:rsidR="00514B4F" w:rsidRPr="00A30074">
        <w:rPr>
          <w:sz w:val="28"/>
          <w:szCs w:val="28"/>
        </w:rPr>
        <w:t>.</w:t>
      </w:r>
    </w:p>
    <w:p w:rsidR="00BC3F9D" w:rsidRPr="00A30074" w:rsidRDefault="00E90E21" w:rsidP="00E90E21">
      <w:pPr>
        <w:spacing w:line="360" w:lineRule="auto"/>
        <w:ind w:firstLine="709"/>
        <w:jc w:val="both"/>
        <w:rPr>
          <w:sz w:val="28"/>
          <w:szCs w:val="28"/>
          <w:u w:val="single"/>
        </w:rPr>
      </w:pPr>
      <w:r>
        <w:rPr>
          <w:sz w:val="28"/>
          <w:szCs w:val="28"/>
          <w:u w:val="single"/>
        </w:rPr>
        <w:t>7</w:t>
      </w:r>
      <w:r w:rsidR="00514B4F" w:rsidRPr="00A30074">
        <w:rPr>
          <w:sz w:val="28"/>
          <w:szCs w:val="28"/>
          <w:u w:val="single"/>
        </w:rPr>
        <w:t>.10. Руководитель образовательной организации (совместно с членом комиссии по организации итогового сочинения):</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.10.1. После переноса оценок за итоговое сочинение (изложение) из копий бланков в оригиналы проверяют комплектность оригиналов бланков регистрации и бланков записи (в т. ч. дополнительные бланки записи, которые идут</w:t>
      </w:r>
      <w:r w:rsidR="00394B38" w:rsidRPr="00A30074">
        <w:rPr>
          <w:sz w:val="28"/>
          <w:szCs w:val="28"/>
        </w:rPr>
        <w:t xml:space="preserve"> после основного бланка записи).</w:t>
      </w:r>
    </w:p>
    <w:p w:rsidR="00514B4F" w:rsidRPr="006A3C17" w:rsidRDefault="00E90E21" w:rsidP="00E90E21">
      <w:pPr>
        <w:spacing w:line="360" w:lineRule="auto"/>
        <w:ind w:firstLine="709"/>
        <w:jc w:val="both"/>
        <w:rPr>
          <w:sz w:val="28"/>
          <w:szCs w:val="28"/>
        </w:rPr>
      </w:pPr>
      <w:r w:rsidRPr="006A3C17">
        <w:rPr>
          <w:sz w:val="28"/>
          <w:szCs w:val="28"/>
        </w:rPr>
        <w:t>7</w:t>
      </w:r>
      <w:r w:rsidR="00514B4F" w:rsidRPr="006A3C17">
        <w:rPr>
          <w:sz w:val="28"/>
          <w:szCs w:val="28"/>
        </w:rPr>
        <w:t>.10.2. Комплектуют возвратный доставочный пакет для РЦОИ следующим образом</w:t>
      </w:r>
      <w:r w:rsidR="003D5411" w:rsidRPr="006A3C17">
        <w:rPr>
          <w:rStyle w:val="a6"/>
          <w:sz w:val="28"/>
          <w:szCs w:val="28"/>
        </w:rPr>
        <w:footnoteReference w:id="15"/>
      </w:r>
      <w:r w:rsidR="00514B4F" w:rsidRPr="006A3C17">
        <w:rPr>
          <w:sz w:val="28"/>
          <w:szCs w:val="28"/>
        </w:rPr>
        <w:t>:</w:t>
      </w:r>
    </w:p>
    <w:p w:rsidR="00514B4F" w:rsidRPr="006A3C17" w:rsidRDefault="00514B4F" w:rsidP="00E90E21">
      <w:pPr>
        <w:numPr>
          <w:ilvl w:val="0"/>
          <w:numId w:val="4"/>
        </w:numPr>
        <w:tabs>
          <w:tab w:val="clear" w:pos="720"/>
        </w:tabs>
        <w:spacing w:line="360" w:lineRule="auto"/>
        <w:ind w:left="0" w:firstLine="709"/>
        <w:jc w:val="both"/>
        <w:rPr>
          <w:sz w:val="28"/>
          <w:szCs w:val="28"/>
        </w:rPr>
      </w:pPr>
      <w:r w:rsidRPr="006A3C17">
        <w:rPr>
          <w:sz w:val="28"/>
          <w:szCs w:val="28"/>
        </w:rPr>
        <w:t>собирают все оригиналы бланков регистрации участников итогового сочинения (изложения);</w:t>
      </w:r>
    </w:p>
    <w:p w:rsidR="00514B4F" w:rsidRPr="006A3C17" w:rsidRDefault="00514B4F" w:rsidP="00E90E21">
      <w:pPr>
        <w:numPr>
          <w:ilvl w:val="0"/>
          <w:numId w:val="4"/>
        </w:numPr>
        <w:tabs>
          <w:tab w:val="clear" w:pos="720"/>
        </w:tabs>
        <w:spacing w:line="360" w:lineRule="auto"/>
        <w:ind w:left="0" w:firstLine="709"/>
        <w:jc w:val="both"/>
        <w:rPr>
          <w:sz w:val="28"/>
          <w:szCs w:val="28"/>
        </w:rPr>
      </w:pPr>
      <w:r w:rsidRPr="006A3C17">
        <w:rPr>
          <w:sz w:val="28"/>
          <w:szCs w:val="28"/>
        </w:rPr>
        <w:t>после всех бланков регистрации следуют оригиналы бланков записи (в т. ч. дополнительные бланки записи);</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 xml:space="preserve">.10.3. Запечатывают возвратный доставочный пакет (работы учащихся без скрепок, </w:t>
      </w:r>
      <w:proofErr w:type="spellStart"/>
      <w:r w:rsidR="00514B4F" w:rsidRPr="00A30074">
        <w:rPr>
          <w:sz w:val="28"/>
          <w:szCs w:val="28"/>
        </w:rPr>
        <w:t>степлеров</w:t>
      </w:r>
      <w:proofErr w:type="spellEnd"/>
      <w:r w:rsidR="00514B4F" w:rsidRPr="00A30074">
        <w:rPr>
          <w:sz w:val="28"/>
          <w:szCs w:val="28"/>
        </w:rPr>
        <w:t>, файлов, конвертов);</w:t>
      </w:r>
    </w:p>
    <w:p w:rsidR="00514B4F" w:rsidRPr="00A30074" w:rsidRDefault="00E90E21" w:rsidP="00E90E21">
      <w:pPr>
        <w:spacing w:line="360" w:lineRule="auto"/>
        <w:ind w:firstLine="709"/>
        <w:jc w:val="both"/>
        <w:rPr>
          <w:sz w:val="28"/>
          <w:szCs w:val="28"/>
        </w:rPr>
      </w:pPr>
      <w:r>
        <w:rPr>
          <w:sz w:val="28"/>
          <w:szCs w:val="28"/>
        </w:rPr>
        <w:t>7</w:t>
      </w:r>
      <w:r w:rsidR="00394B38" w:rsidRPr="00A30074">
        <w:rPr>
          <w:sz w:val="28"/>
          <w:szCs w:val="28"/>
        </w:rPr>
        <w:t>.10.4. С</w:t>
      </w:r>
      <w:r w:rsidR="00514B4F" w:rsidRPr="00A30074">
        <w:rPr>
          <w:sz w:val="28"/>
          <w:szCs w:val="28"/>
        </w:rPr>
        <w:t>оставляют «Акт о комплектовании возвратных пакетов для обработки в РЦОИ</w:t>
      </w:r>
      <w:r w:rsidR="007B543A">
        <w:rPr>
          <w:sz w:val="28"/>
          <w:szCs w:val="28"/>
        </w:rPr>
        <w:t xml:space="preserve"> МО</w:t>
      </w:r>
      <w:r w:rsidR="00514B4F" w:rsidRPr="00A30074">
        <w:rPr>
          <w:sz w:val="28"/>
          <w:szCs w:val="28"/>
        </w:rPr>
        <w:t>» (Форма С-4).</w:t>
      </w:r>
    </w:p>
    <w:p w:rsidR="00BC3F9D" w:rsidRPr="00A30074" w:rsidRDefault="00BC3F9D" w:rsidP="00A30074">
      <w:pPr>
        <w:spacing w:line="360" w:lineRule="auto"/>
        <w:ind w:firstLine="709"/>
        <w:jc w:val="both"/>
        <w:rPr>
          <w:sz w:val="28"/>
          <w:szCs w:val="28"/>
        </w:rPr>
      </w:pPr>
    </w:p>
    <w:p w:rsidR="00BC3F9D" w:rsidRPr="00E90E21" w:rsidRDefault="00E90E21" w:rsidP="00A30074">
      <w:pPr>
        <w:spacing w:line="360" w:lineRule="auto"/>
        <w:ind w:firstLine="709"/>
        <w:jc w:val="both"/>
        <w:rPr>
          <w:b/>
          <w:sz w:val="28"/>
          <w:szCs w:val="28"/>
        </w:rPr>
      </w:pPr>
      <w:r w:rsidRPr="00E90E21">
        <w:rPr>
          <w:b/>
          <w:sz w:val="28"/>
          <w:szCs w:val="28"/>
        </w:rPr>
        <w:t>8</w:t>
      </w:r>
      <w:r w:rsidR="003E1487" w:rsidRPr="00E90E21">
        <w:rPr>
          <w:b/>
          <w:sz w:val="28"/>
          <w:szCs w:val="28"/>
        </w:rPr>
        <w:t>. Подготовка материалов и отчетных форм для передачи в РЦОИ на уровне образовательной организации.</w:t>
      </w:r>
    </w:p>
    <w:p w:rsidR="003E1487" w:rsidRPr="00A30074" w:rsidRDefault="00E90E21" w:rsidP="00A30074">
      <w:pPr>
        <w:spacing w:line="360" w:lineRule="auto"/>
        <w:ind w:firstLine="709"/>
        <w:jc w:val="both"/>
        <w:rPr>
          <w:sz w:val="28"/>
          <w:szCs w:val="28"/>
        </w:rPr>
      </w:pPr>
      <w:r>
        <w:rPr>
          <w:sz w:val="28"/>
          <w:szCs w:val="28"/>
          <w:u w:val="single"/>
        </w:rPr>
        <w:t>8</w:t>
      </w:r>
      <w:r w:rsidR="00BA51E5" w:rsidRPr="00A30074">
        <w:rPr>
          <w:sz w:val="28"/>
          <w:szCs w:val="28"/>
          <w:u w:val="single"/>
        </w:rPr>
        <w:t xml:space="preserve">.1. </w:t>
      </w:r>
      <w:r w:rsidR="003E1487" w:rsidRPr="00A30074">
        <w:rPr>
          <w:sz w:val="28"/>
          <w:szCs w:val="28"/>
          <w:u w:val="single"/>
        </w:rPr>
        <w:t>Руководитель образовательной организации</w:t>
      </w:r>
      <w:r w:rsidR="003E1487" w:rsidRPr="00A30074">
        <w:rPr>
          <w:sz w:val="28"/>
          <w:szCs w:val="28"/>
        </w:rPr>
        <w:t xml:space="preserve"> готовит и передает член</w:t>
      </w:r>
      <w:r w:rsidR="00054075">
        <w:rPr>
          <w:sz w:val="28"/>
          <w:szCs w:val="28"/>
        </w:rPr>
        <w:t>у</w:t>
      </w:r>
      <w:r w:rsidR="003E1487" w:rsidRPr="00A30074">
        <w:rPr>
          <w:sz w:val="28"/>
          <w:szCs w:val="28"/>
        </w:rPr>
        <w:t xml:space="preserve"> ГЭК (муниципального уровня)</w:t>
      </w:r>
      <w:r w:rsidR="00054075">
        <w:rPr>
          <w:sz w:val="28"/>
          <w:szCs w:val="28"/>
        </w:rPr>
        <w:t xml:space="preserve"> или ответственному</w:t>
      </w:r>
      <w:r w:rsidR="00054075" w:rsidRPr="00054075">
        <w:t xml:space="preserve"> </w:t>
      </w:r>
      <w:r w:rsidR="00054075" w:rsidRPr="00054075">
        <w:rPr>
          <w:sz w:val="28"/>
        </w:rPr>
        <w:t>за организацию и проведение ЕГЭ на территории муниципального образования</w:t>
      </w:r>
      <w:r w:rsidR="003E1487" w:rsidRPr="00A30074">
        <w:rPr>
          <w:sz w:val="28"/>
          <w:szCs w:val="28"/>
        </w:rPr>
        <w:t>:</w:t>
      </w:r>
    </w:p>
    <w:p w:rsidR="003E1487" w:rsidRPr="00A30074" w:rsidRDefault="003E1487" w:rsidP="00A30074">
      <w:pPr>
        <w:numPr>
          <w:ilvl w:val="0"/>
          <w:numId w:val="4"/>
        </w:numPr>
        <w:tabs>
          <w:tab w:val="clear" w:pos="720"/>
        </w:tabs>
        <w:spacing w:line="360" w:lineRule="auto"/>
        <w:ind w:left="0" w:firstLine="709"/>
        <w:jc w:val="both"/>
        <w:rPr>
          <w:sz w:val="28"/>
          <w:szCs w:val="28"/>
        </w:rPr>
      </w:pPr>
      <w:r w:rsidRPr="00A30074">
        <w:rPr>
          <w:sz w:val="28"/>
          <w:szCs w:val="28"/>
        </w:rPr>
        <w:lastRenderedPageBreak/>
        <w:t>запечатанные возвратные доставочные пакеты</w:t>
      </w:r>
      <w:r w:rsidR="005E17D1">
        <w:rPr>
          <w:rStyle w:val="a6"/>
          <w:sz w:val="28"/>
          <w:szCs w:val="28"/>
        </w:rPr>
        <w:footnoteReference w:id="16"/>
      </w:r>
      <w:r w:rsidRPr="00A30074">
        <w:rPr>
          <w:sz w:val="28"/>
          <w:szCs w:val="28"/>
        </w:rPr>
        <w:t>;</w:t>
      </w:r>
    </w:p>
    <w:p w:rsidR="003E1487" w:rsidRDefault="003E1487" w:rsidP="00A30074">
      <w:pPr>
        <w:numPr>
          <w:ilvl w:val="0"/>
          <w:numId w:val="4"/>
        </w:numPr>
        <w:tabs>
          <w:tab w:val="clear" w:pos="720"/>
        </w:tabs>
        <w:spacing w:line="360" w:lineRule="auto"/>
        <w:ind w:left="0" w:firstLine="709"/>
        <w:jc w:val="both"/>
        <w:rPr>
          <w:sz w:val="28"/>
          <w:szCs w:val="28"/>
        </w:rPr>
      </w:pPr>
      <w:proofErr w:type="spellStart"/>
      <w:r w:rsidRPr="00A30074">
        <w:rPr>
          <w:sz w:val="28"/>
          <w:szCs w:val="28"/>
        </w:rPr>
        <w:t>секью</w:t>
      </w:r>
      <w:r w:rsidR="00C27070">
        <w:rPr>
          <w:sz w:val="28"/>
          <w:szCs w:val="28"/>
        </w:rPr>
        <w:t>р</w:t>
      </w:r>
      <w:r w:rsidRPr="00A30074">
        <w:rPr>
          <w:sz w:val="28"/>
          <w:szCs w:val="28"/>
        </w:rPr>
        <w:t>паки</w:t>
      </w:r>
      <w:proofErr w:type="spellEnd"/>
      <w:r w:rsidRPr="00A30074">
        <w:rPr>
          <w:sz w:val="28"/>
          <w:szCs w:val="28"/>
        </w:rPr>
        <w:t xml:space="preserve"> с неиспользованными, испорченными, бракованными индивидуальными комплектами;</w:t>
      </w:r>
    </w:p>
    <w:p w:rsidR="00DE55BF" w:rsidRPr="006A3C17" w:rsidRDefault="00DE55BF" w:rsidP="00A30074">
      <w:pPr>
        <w:numPr>
          <w:ilvl w:val="0"/>
          <w:numId w:val="4"/>
        </w:numPr>
        <w:tabs>
          <w:tab w:val="clear" w:pos="720"/>
        </w:tabs>
        <w:spacing w:line="360" w:lineRule="auto"/>
        <w:ind w:left="0" w:firstLine="709"/>
        <w:jc w:val="both"/>
        <w:rPr>
          <w:sz w:val="28"/>
          <w:szCs w:val="28"/>
        </w:rPr>
      </w:pPr>
      <w:proofErr w:type="spellStart"/>
      <w:r w:rsidRPr="006A3C17">
        <w:rPr>
          <w:sz w:val="28"/>
          <w:szCs w:val="28"/>
        </w:rPr>
        <w:t>секьюрпаки</w:t>
      </w:r>
      <w:proofErr w:type="spellEnd"/>
      <w:r w:rsidRPr="006A3C17">
        <w:rPr>
          <w:sz w:val="28"/>
          <w:szCs w:val="28"/>
        </w:rPr>
        <w:t xml:space="preserve"> с индивидуальными комплектами участников, не завершивших написание итогового сочинения (изложения) по уважительной причине</w:t>
      </w:r>
      <w:r w:rsidR="00633E6A" w:rsidRPr="006A3C17">
        <w:rPr>
          <w:sz w:val="28"/>
          <w:szCs w:val="28"/>
        </w:rPr>
        <w:t>, и индивидуальны</w:t>
      </w:r>
      <w:r w:rsidR="006A3C17" w:rsidRPr="006A3C17">
        <w:rPr>
          <w:sz w:val="28"/>
          <w:szCs w:val="28"/>
        </w:rPr>
        <w:t>ми</w:t>
      </w:r>
      <w:r w:rsidR="00633E6A" w:rsidRPr="006A3C17">
        <w:rPr>
          <w:sz w:val="28"/>
          <w:szCs w:val="28"/>
        </w:rPr>
        <w:t xml:space="preserve"> комплект</w:t>
      </w:r>
      <w:r w:rsidR="006A3C17" w:rsidRPr="006A3C17">
        <w:rPr>
          <w:sz w:val="28"/>
          <w:szCs w:val="28"/>
        </w:rPr>
        <w:t>ами</w:t>
      </w:r>
      <w:r w:rsidR="00633E6A" w:rsidRPr="006A3C17">
        <w:rPr>
          <w:sz w:val="28"/>
          <w:szCs w:val="28"/>
        </w:rPr>
        <w:t xml:space="preserve"> участников, удаленных с итогового сочинения (изложения);</w:t>
      </w:r>
    </w:p>
    <w:p w:rsidR="003E1487" w:rsidRPr="00A30074" w:rsidRDefault="003E1487" w:rsidP="00A30074">
      <w:pPr>
        <w:numPr>
          <w:ilvl w:val="0"/>
          <w:numId w:val="4"/>
        </w:numPr>
        <w:tabs>
          <w:tab w:val="clear" w:pos="720"/>
        </w:tabs>
        <w:spacing w:line="360" w:lineRule="auto"/>
        <w:ind w:left="0" w:firstLine="709"/>
        <w:jc w:val="both"/>
        <w:rPr>
          <w:sz w:val="28"/>
          <w:szCs w:val="28"/>
        </w:rPr>
      </w:pPr>
      <w:r w:rsidRPr="00A30074">
        <w:rPr>
          <w:sz w:val="28"/>
          <w:szCs w:val="28"/>
        </w:rPr>
        <w:t>сопроводительные документы, использованные в образовательной организации во время проведения и проверки итогового сочинения (изложения):</w:t>
      </w:r>
    </w:p>
    <w:p w:rsidR="002B5B4C" w:rsidRDefault="002B5B4C" w:rsidP="002B5B4C">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-С</w:t>
      </w:r>
      <w:proofErr w:type="gramStart"/>
      <w:r>
        <w:rPr>
          <w:sz w:val="28"/>
          <w:szCs w:val="28"/>
        </w:rPr>
        <w:t>«</w:t>
      </w:r>
      <w:r w:rsidRPr="00A30074">
        <w:rPr>
          <w:sz w:val="28"/>
          <w:szCs w:val="28"/>
        </w:rPr>
        <w:t>С</w:t>
      </w:r>
      <w:proofErr w:type="gramEnd"/>
      <w:r w:rsidRPr="00A30074">
        <w:rPr>
          <w:sz w:val="28"/>
          <w:szCs w:val="28"/>
        </w:rPr>
        <w:t>водная ведомость учета количества участников и экзаменационных материалов (ЭМ) итогового сочинения (изложения) по аудиториям ОО</w:t>
      </w:r>
      <w:r>
        <w:rPr>
          <w:sz w:val="28"/>
          <w:szCs w:val="28"/>
        </w:rPr>
        <w:t>»</w:t>
      </w:r>
      <w:r w:rsidRPr="00A30074">
        <w:rPr>
          <w:sz w:val="28"/>
          <w:szCs w:val="28"/>
        </w:rPr>
        <w:t>;</w:t>
      </w:r>
    </w:p>
    <w:p w:rsidR="002B5B4C" w:rsidRPr="00A34497" w:rsidRDefault="002B5B4C" w:rsidP="002B5B4C">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-И</w:t>
      </w:r>
      <w:proofErr w:type="gramStart"/>
      <w:r>
        <w:rPr>
          <w:sz w:val="28"/>
          <w:szCs w:val="28"/>
        </w:rPr>
        <w:t>«</w:t>
      </w:r>
      <w:r w:rsidRPr="00A30074">
        <w:rPr>
          <w:sz w:val="28"/>
          <w:szCs w:val="28"/>
        </w:rPr>
        <w:t>С</w:t>
      </w:r>
      <w:proofErr w:type="gramEnd"/>
      <w:r w:rsidRPr="00A30074">
        <w:rPr>
          <w:sz w:val="28"/>
          <w:szCs w:val="28"/>
        </w:rPr>
        <w:t xml:space="preserve">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BD3FF1">
        <w:rPr>
          <w:sz w:val="28"/>
          <w:szCs w:val="28"/>
        </w:rPr>
        <w:t>«</w:t>
      </w:r>
      <w:r w:rsidRPr="00A30074">
        <w:rPr>
          <w:sz w:val="28"/>
          <w:szCs w:val="28"/>
        </w:rPr>
        <w:t>Протокол выдачи дополнительного бланка записи ответов итогового сочинения (изложения)</w:t>
      </w:r>
      <w:r w:rsidR="00BD3FF1">
        <w:rPr>
          <w:sz w:val="28"/>
          <w:szCs w:val="28"/>
        </w:rPr>
        <w:t>»</w:t>
      </w:r>
      <w:r w:rsidRPr="00A30074">
        <w:rPr>
          <w:sz w:val="28"/>
          <w:szCs w:val="28"/>
        </w:rPr>
        <w:t>;</w:t>
      </w:r>
    </w:p>
    <w:p w:rsidR="00167BFD"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С-4:</w:t>
      </w:r>
    </w:p>
    <w:p w:rsidR="00167BFD" w:rsidRPr="00546A8C"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4.3. «</w:t>
      </w:r>
      <w:r w:rsidRPr="00A30074">
        <w:rPr>
          <w:sz w:val="28"/>
          <w:szCs w:val="28"/>
        </w:rPr>
        <w:t>Протокол выдачи копий бланков участников итогового сочинения (изложения) на проверку</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lastRenderedPageBreak/>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sidR="00167BFD">
        <w:rPr>
          <w:sz w:val="28"/>
          <w:szCs w:val="28"/>
        </w:rPr>
        <w:t>«</w:t>
      </w:r>
      <w:r w:rsidRPr="00A30074">
        <w:rPr>
          <w:sz w:val="28"/>
          <w:szCs w:val="28"/>
        </w:rPr>
        <w:t>Списки распределения участников по ОО (местам проведения)</w:t>
      </w:r>
      <w:r w:rsidR="00167BFD">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ИС-02 </w:t>
      </w:r>
      <w:r w:rsidR="00167BFD">
        <w:rPr>
          <w:sz w:val="28"/>
          <w:szCs w:val="28"/>
        </w:rPr>
        <w:t>«</w:t>
      </w:r>
      <w:r w:rsidRPr="00A30074">
        <w:rPr>
          <w:sz w:val="28"/>
          <w:szCs w:val="28"/>
        </w:rPr>
        <w:t>Прикрепление ОО регистрации к ОО проведения (месту проведения)</w:t>
      </w:r>
      <w:r w:rsidR="00167BFD">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ИС-05 </w:t>
      </w:r>
      <w:r w:rsidR="00167BFD">
        <w:rPr>
          <w:sz w:val="28"/>
          <w:szCs w:val="28"/>
        </w:rPr>
        <w:t>«</w:t>
      </w:r>
      <w:r w:rsidRPr="00A30074">
        <w:rPr>
          <w:sz w:val="28"/>
          <w:szCs w:val="28"/>
        </w:rPr>
        <w:t>Ведомость проведения итогового сочинения (изложения) в кабинете ОО (места проведения)</w:t>
      </w:r>
      <w:r w:rsidR="00167BFD">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ИС-06 </w:t>
      </w:r>
      <w:r w:rsidR="00167BFD">
        <w:rPr>
          <w:sz w:val="28"/>
          <w:szCs w:val="28"/>
        </w:rPr>
        <w:t>«</w:t>
      </w:r>
      <w:r w:rsidRPr="00A30074">
        <w:rPr>
          <w:sz w:val="28"/>
          <w:szCs w:val="28"/>
        </w:rPr>
        <w:t>Протокол проверки итогового сочинения (изложения)</w:t>
      </w:r>
      <w:r w:rsidR="00167BFD">
        <w:rPr>
          <w:sz w:val="28"/>
          <w:szCs w:val="28"/>
        </w:rPr>
        <w:t>»</w:t>
      </w:r>
      <w:r w:rsidRPr="00A30074">
        <w:rPr>
          <w:sz w:val="28"/>
          <w:szCs w:val="28"/>
        </w:rPr>
        <w:t>;</w:t>
      </w:r>
    </w:p>
    <w:p w:rsidR="003E1487"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ИС-07 «Ведомость коррекции перс</w:t>
      </w:r>
      <w:r w:rsidR="00167BFD">
        <w:rPr>
          <w:sz w:val="28"/>
          <w:szCs w:val="28"/>
        </w:rPr>
        <w:t>ональных данных участников ГИА";</w:t>
      </w:r>
    </w:p>
    <w:p w:rsidR="00167BFD" w:rsidRPr="00167BFD" w:rsidRDefault="00167BFD" w:rsidP="00167BFD">
      <w:pPr>
        <w:numPr>
          <w:ilvl w:val="0"/>
          <w:numId w:val="6"/>
        </w:numPr>
        <w:tabs>
          <w:tab w:val="clear" w:pos="720"/>
          <w:tab w:val="num" w:pos="1560"/>
        </w:tabs>
        <w:spacing w:line="360" w:lineRule="auto"/>
        <w:ind w:left="851" w:firstLine="284"/>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Pr>
          <w:sz w:val="28"/>
          <w:szCs w:val="28"/>
        </w:rPr>
        <w:t xml:space="preserve"> по уважительным причинам».</w:t>
      </w:r>
    </w:p>
    <w:p w:rsidR="00BC3F9D" w:rsidRPr="00A30074" w:rsidRDefault="003E1487" w:rsidP="00A30074">
      <w:pPr>
        <w:spacing w:line="360" w:lineRule="auto"/>
        <w:ind w:firstLine="709"/>
        <w:jc w:val="both"/>
        <w:rPr>
          <w:sz w:val="28"/>
          <w:szCs w:val="28"/>
        </w:rPr>
      </w:pPr>
      <w:r w:rsidRPr="00A30074">
        <w:rPr>
          <w:sz w:val="28"/>
          <w:szCs w:val="28"/>
        </w:rPr>
        <w:t>Приемка передача производится на основании формы 14 – ППЭ («Акт приемки-передачи» (МОУО-ППЭ)) в соответствии с форм</w:t>
      </w:r>
      <w:r w:rsidR="002C7935">
        <w:rPr>
          <w:sz w:val="28"/>
          <w:szCs w:val="28"/>
        </w:rPr>
        <w:t>ами</w:t>
      </w:r>
      <w:r w:rsidRPr="00A30074">
        <w:rPr>
          <w:sz w:val="28"/>
          <w:szCs w:val="28"/>
        </w:rPr>
        <w:t xml:space="preserve"> С-2</w:t>
      </w:r>
      <w:r w:rsidR="002C7935">
        <w:rPr>
          <w:sz w:val="28"/>
          <w:szCs w:val="28"/>
        </w:rPr>
        <w:t>-С, С-2-И</w:t>
      </w:r>
      <w:r w:rsidRPr="00A30074">
        <w:rPr>
          <w:sz w:val="28"/>
          <w:szCs w:val="28"/>
        </w:rPr>
        <w:t>.</w:t>
      </w:r>
    </w:p>
    <w:p w:rsidR="003E1487" w:rsidRPr="00A30074" w:rsidRDefault="00E90E21" w:rsidP="00A30074">
      <w:pPr>
        <w:spacing w:line="360" w:lineRule="auto"/>
        <w:ind w:firstLine="709"/>
        <w:jc w:val="both"/>
        <w:rPr>
          <w:sz w:val="28"/>
          <w:szCs w:val="28"/>
        </w:rPr>
      </w:pPr>
      <w:r>
        <w:rPr>
          <w:sz w:val="28"/>
          <w:szCs w:val="28"/>
          <w:u w:val="single"/>
        </w:rPr>
        <w:t>8</w:t>
      </w:r>
      <w:r w:rsidR="00BA51E5" w:rsidRPr="00A30074">
        <w:rPr>
          <w:sz w:val="28"/>
          <w:szCs w:val="28"/>
          <w:u w:val="single"/>
        </w:rPr>
        <w:t>.2. Член ГЭК муниципального уровня</w:t>
      </w:r>
      <w:r w:rsidR="00BA51E5" w:rsidRPr="00A30074">
        <w:rPr>
          <w:sz w:val="28"/>
          <w:szCs w:val="28"/>
        </w:rPr>
        <w:t xml:space="preserve"> оформляет форму С-1.</w:t>
      </w:r>
    </w:p>
    <w:p w:rsidR="003E1487" w:rsidRPr="00E90E21" w:rsidRDefault="00E90E21" w:rsidP="00A30074">
      <w:pPr>
        <w:spacing w:line="360" w:lineRule="auto"/>
        <w:ind w:firstLine="709"/>
        <w:jc w:val="both"/>
        <w:rPr>
          <w:b/>
          <w:sz w:val="28"/>
          <w:szCs w:val="28"/>
        </w:rPr>
      </w:pPr>
      <w:r w:rsidRPr="00E90E21">
        <w:rPr>
          <w:b/>
          <w:sz w:val="28"/>
          <w:szCs w:val="28"/>
        </w:rPr>
        <w:t>9</w:t>
      </w:r>
      <w:r w:rsidR="003E1487" w:rsidRPr="00E90E21">
        <w:rPr>
          <w:b/>
          <w:sz w:val="28"/>
          <w:szCs w:val="28"/>
        </w:rPr>
        <w:t>. Передача материалов и отчетных форм в РЦОИ.</w:t>
      </w:r>
    </w:p>
    <w:p w:rsidR="00BA51E5" w:rsidRPr="00A30074" w:rsidRDefault="00BA51E5" w:rsidP="00A30074">
      <w:pPr>
        <w:spacing w:line="360" w:lineRule="auto"/>
        <w:ind w:firstLine="709"/>
        <w:jc w:val="both"/>
        <w:rPr>
          <w:sz w:val="28"/>
          <w:szCs w:val="28"/>
        </w:rPr>
      </w:pPr>
      <w:r w:rsidRPr="00A30074">
        <w:rPr>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доставляются членами ГЭК муниципального уровня </w:t>
      </w:r>
      <w:r w:rsidR="00ED22EF">
        <w:rPr>
          <w:sz w:val="28"/>
          <w:szCs w:val="28"/>
        </w:rPr>
        <w:t>или ответственными</w:t>
      </w:r>
      <w:r w:rsidR="00ED22EF" w:rsidRPr="00054075">
        <w:t xml:space="preserve"> </w:t>
      </w:r>
      <w:r w:rsidR="00ED22EF" w:rsidRPr="00054075">
        <w:rPr>
          <w:sz w:val="28"/>
        </w:rPr>
        <w:t>за организацию и проведение ЕГЭ на территории муниципального образования</w:t>
      </w:r>
      <w:r w:rsidR="00ED22EF" w:rsidRPr="00A30074">
        <w:rPr>
          <w:sz w:val="28"/>
          <w:szCs w:val="28"/>
        </w:rPr>
        <w:t xml:space="preserve"> </w:t>
      </w:r>
      <w:r w:rsidRPr="00A30074">
        <w:rPr>
          <w:sz w:val="28"/>
          <w:szCs w:val="28"/>
        </w:rPr>
        <w:t>в РЦОИ для последующей обработки.</w:t>
      </w:r>
    </w:p>
    <w:p w:rsidR="00F548AE" w:rsidRPr="00A30074" w:rsidRDefault="00ED22EF" w:rsidP="00A30074">
      <w:pPr>
        <w:spacing w:line="360" w:lineRule="auto"/>
        <w:ind w:firstLine="709"/>
        <w:jc w:val="both"/>
        <w:rPr>
          <w:sz w:val="28"/>
          <w:szCs w:val="28"/>
        </w:rPr>
      </w:pPr>
      <w:r w:rsidRPr="00ED22EF">
        <w:rPr>
          <w:sz w:val="28"/>
          <w:szCs w:val="28"/>
        </w:rPr>
        <w:lastRenderedPageBreak/>
        <w:t>Не позднее чем через пять календарных дней после проведения проверки и оценивания итогового сочинения (изложения) (по графику РЦОИ)</w:t>
      </w:r>
      <w:r w:rsidR="00F548AE" w:rsidRPr="00ED22EF">
        <w:rPr>
          <w:sz w:val="28"/>
          <w:szCs w:val="28"/>
        </w:rPr>
        <w:t xml:space="preserve"> член ГЭК муниципального уровня </w:t>
      </w:r>
      <w:r w:rsidRPr="00ED22EF">
        <w:rPr>
          <w:sz w:val="28"/>
          <w:szCs w:val="28"/>
        </w:rPr>
        <w:t>или</w:t>
      </w:r>
      <w:r>
        <w:rPr>
          <w:sz w:val="28"/>
          <w:szCs w:val="28"/>
        </w:rPr>
        <w:t xml:space="preserve"> ответственный</w:t>
      </w:r>
      <w:r w:rsidRPr="00054075">
        <w:t xml:space="preserve"> </w:t>
      </w:r>
      <w:r w:rsidRPr="00054075">
        <w:rPr>
          <w:sz w:val="28"/>
        </w:rPr>
        <w:t>за организацию и проведение ЕГЭ на территории муниципального образования</w:t>
      </w:r>
      <w:r w:rsidRPr="00A30074">
        <w:rPr>
          <w:sz w:val="28"/>
          <w:szCs w:val="28"/>
        </w:rPr>
        <w:t xml:space="preserve"> </w:t>
      </w:r>
      <w:r w:rsidR="00F548AE" w:rsidRPr="00A30074">
        <w:rPr>
          <w:sz w:val="28"/>
          <w:szCs w:val="28"/>
        </w:rPr>
        <w:t>передает сотрудникам РЦОИ:</w:t>
      </w:r>
    </w:p>
    <w:p w:rsidR="00F548AE" w:rsidRPr="00A30074" w:rsidRDefault="006A3C17" w:rsidP="006A3C1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запечатанные </w:t>
      </w:r>
      <w:r w:rsidR="00F548AE" w:rsidRPr="00A30074">
        <w:rPr>
          <w:rFonts w:ascii="Times New Roman" w:hAnsi="Times New Roman" w:cs="Times New Roman"/>
          <w:sz w:val="28"/>
          <w:szCs w:val="28"/>
        </w:rPr>
        <w:t>возвратные доставочные пакеты</w:t>
      </w:r>
      <w:r>
        <w:rPr>
          <w:rFonts w:ascii="Times New Roman" w:hAnsi="Times New Roman" w:cs="Times New Roman"/>
          <w:sz w:val="28"/>
          <w:szCs w:val="28"/>
        </w:rPr>
        <w:t xml:space="preserve"> с оригиналами </w:t>
      </w:r>
      <w:r w:rsidRPr="006A3C17">
        <w:rPr>
          <w:rFonts w:ascii="Times New Roman" w:hAnsi="Times New Roman" w:cs="Times New Roman"/>
          <w:sz w:val="28"/>
          <w:szCs w:val="28"/>
        </w:rPr>
        <w:t>бланков участников итогового сочинения (изложения)</w:t>
      </w:r>
      <w:r w:rsidR="00F548AE" w:rsidRPr="00A30074">
        <w:rPr>
          <w:rFonts w:ascii="Times New Roman" w:hAnsi="Times New Roman" w:cs="Times New Roman"/>
          <w:sz w:val="28"/>
          <w:szCs w:val="28"/>
        </w:rPr>
        <w:t>;</w:t>
      </w:r>
    </w:p>
    <w:p w:rsidR="00F548AE" w:rsidRDefault="00F548AE" w:rsidP="00A30074">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A30074">
        <w:rPr>
          <w:rFonts w:ascii="Times New Roman" w:hAnsi="Times New Roman" w:cs="Times New Roman"/>
          <w:sz w:val="28"/>
          <w:szCs w:val="28"/>
        </w:rPr>
        <w:t>секью</w:t>
      </w:r>
      <w:r w:rsidR="00A30074" w:rsidRPr="00A30074">
        <w:rPr>
          <w:rFonts w:ascii="Times New Roman" w:hAnsi="Times New Roman" w:cs="Times New Roman"/>
          <w:sz w:val="28"/>
          <w:szCs w:val="28"/>
        </w:rPr>
        <w:t>р</w:t>
      </w:r>
      <w:r w:rsidRPr="00A30074">
        <w:rPr>
          <w:rFonts w:ascii="Times New Roman" w:hAnsi="Times New Roman" w:cs="Times New Roman"/>
          <w:sz w:val="28"/>
          <w:szCs w:val="28"/>
        </w:rPr>
        <w:t>паки</w:t>
      </w:r>
      <w:proofErr w:type="spellEnd"/>
      <w:r w:rsidRPr="00A30074">
        <w:rPr>
          <w:rFonts w:ascii="Times New Roman" w:hAnsi="Times New Roman" w:cs="Times New Roman"/>
          <w:sz w:val="28"/>
          <w:szCs w:val="28"/>
        </w:rPr>
        <w:t xml:space="preserve"> с неиспользованными, испорченными, бракованными индивидуальными комплектами</w:t>
      </w:r>
      <w:r w:rsidRPr="00A30074">
        <w:rPr>
          <w:rStyle w:val="a6"/>
          <w:rFonts w:ascii="Times New Roman" w:hAnsi="Times New Roman" w:cs="Times New Roman"/>
          <w:sz w:val="28"/>
          <w:szCs w:val="28"/>
        </w:rPr>
        <w:footnoteReference w:id="17"/>
      </w:r>
      <w:r w:rsidRPr="00A30074">
        <w:rPr>
          <w:rFonts w:ascii="Times New Roman" w:hAnsi="Times New Roman" w:cs="Times New Roman"/>
          <w:sz w:val="28"/>
          <w:szCs w:val="28"/>
        </w:rPr>
        <w:t>;</w:t>
      </w:r>
    </w:p>
    <w:p w:rsidR="00DE55BF" w:rsidRPr="006A3C17" w:rsidRDefault="00DE55BF" w:rsidP="00A30074">
      <w:pPr>
        <w:pStyle w:val="a3"/>
        <w:numPr>
          <w:ilvl w:val="0"/>
          <w:numId w:val="8"/>
        </w:numPr>
        <w:spacing w:after="0" w:line="360" w:lineRule="auto"/>
        <w:ind w:left="0" w:firstLine="709"/>
        <w:jc w:val="both"/>
        <w:rPr>
          <w:rFonts w:ascii="Times New Roman" w:hAnsi="Times New Roman" w:cs="Times New Roman"/>
          <w:sz w:val="28"/>
          <w:szCs w:val="28"/>
        </w:rPr>
      </w:pPr>
      <w:proofErr w:type="spellStart"/>
      <w:r w:rsidRPr="006A3C17">
        <w:rPr>
          <w:rFonts w:ascii="Times New Roman" w:hAnsi="Times New Roman" w:cs="Times New Roman"/>
          <w:sz w:val="28"/>
          <w:szCs w:val="28"/>
        </w:rPr>
        <w:t>секьюрпаки</w:t>
      </w:r>
      <w:proofErr w:type="spellEnd"/>
      <w:r w:rsidRPr="006A3C17">
        <w:rPr>
          <w:rFonts w:ascii="Times New Roman" w:hAnsi="Times New Roman" w:cs="Times New Roman"/>
          <w:sz w:val="28"/>
          <w:szCs w:val="28"/>
        </w:rPr>
        <w:t xml:space="preserve"> с индивидуальными комплектами участников, не завершивших написание итогового сочинения (изложения) по уважительной причине</w:t>
      </w:r>
      <w:r w:rsidR="00633E6A" w:rsidRPr="006A3C17">
        <w:rPr>
          <w:rFonts w:ascii="Times New Roman" w:hAnsi="Times New Roman" w:cs="Times New Roman"/>
          <w:sz w:val="28"/>
          <w:szCs w:val="28"/>
        </w:rPr>
        <w:t>, и индивидуальными комплектами участников, удаленных с итогового сочинения (изложения)</w:t>
      </w:r>
      <w:r w:rsidRPr="006A3C17">
        <w:rPr>
          <w:rFonts w:ascii="Times New Roman" w:hAnsi="Times New Roman" w:cs="Times New Roman"/>
          <w:sz w:val="28"/>
          <w:szCs w:val="28"/>
        </w:rPr>
        <w:t>;</w:t>
      </w:r>
    </w:p>
    <w:p w:rsidR="00F548AE" w:rsidRPr="00A30074" w:rsidRDefault="00F548AE" w:rsidP="00A30074">
      <w:pPr>
        <w:pStyle w:val="a3"/>
        <w:numPr>
          <w:ilvl w:val="0"/>
          <w:numId w:val="8"/>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сопроводительные документы, использованные в образовательной организации во время проведения и проверки итогового сочинения (изложения):</w:t>
      </w:r>
    </w:p>
    <w:p w:rsid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w:t>
      </w:r>
      <w:r>
        <w:rPr>
          <w:sz w:val="28"/>
          <w:szCs w:val="28"/>
        </w:rPr>
        <w:t>1-С</w:t>
      </w:r>
      <w:proofErr w:type="gramStart"/>
      <w:r>
        <w:rPr>
          <w:sz w:val="28"/>
          <w:szCs w:val="28"/>
        </w:rPr>
        <w:t>«</w:t>
      </w:r>
      <w:r w:rsidRPr="00A30074">
        <w:rPr>
          <w:sz w:val="28"/>
          <w:szCs w:val="28"/>
        </w:rPr>
        <w:t>С</w:t>
      </w:r>
      <w:proofErr w:type="gramEnd"/>
      <w:r w:rsidRPr="00A30074">
        <w:rPr>
          <w:sz w:val="28"/>
          <w:szCs w:val="28"/>
        </w:rPr>
        <w:t xml:space="preserve">водная ведомость учета количества участников и экзаменационных материалов (ЭМ) итогового сочинения (изложения) по </w:t>
      </w:r>
      <w:r>
        <w:rPr>
          <w:sz w:val="28"/>
          <w:szCs w:val="28"/>
        </w:rPr>
        <w:t>образовательным организациям(</w:t>
      </w:r>
      <w:r w:rsidRPr="00A30074">
        <w:rPr>
          <w:sz w:val="28"/>
          <w:szCs w:val="28"/>
        </w:rPr>
        <w:t>ОО</w:t>
      </w:r>
      <w:r>
        <w:rPr>
          <w:sz w:val="28"/>
          <w:szCs w:val="28"/>
        </w:rPr>
        <w:t>)»</w:t>
      </w:r>
      <w:r w:rsidRPr="00A30074">
        <w:rPr>
          <w:sz w:val="28"/>
          <w:szCs w:val="28"/>
        </w:rPr>
        <w:t>;</w:t>
      </w:r>
    </w:p>
    <w:p w:rsidR="004D39EB" w:rsidRP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w:t>
      </w:r>
      <w:r>
        <w:rPr>
          <w:sz w:val="28"/>
          <w:szCs w:val="28"/>
        </w:rPr>
        <w:t>1-И</w:t>
      </w:r>
      <w:proofErr w:type="gramStart"/>
      <w:r>
        <w:rPr>
          <w:sz w:val="28"/>
          <w:szCs w:val="28"/>
        </w:rPr>
        <w:t>«</w:t>
      </w:r>
      <w:r w:rsidRPr="00A30074">
        <w:rPr>
          <w:sz w:val="28"/>
          <w:szCs w:val="28"/>
        </w:rPr>
        <w:t>С</w:t>
      </w:r>
      <w:proofErr w:type="gramEnd"/>
      <w:r w:rsidRPr="00A30074">
        <w:rPr>
          <w:sz w:val="28"/>
          <w:szCs w:val="28"/>
        </w:rPr>
        <w:t xml:space="preserve">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 xml:space="preserve">по </w:t>
      </w:r>
      <w:r>
        <w:rPr>
          <w:sz w:val="28"/>
          <w:szCs w:val="28"/>
        </w:rPr>
        <w:t>образовательным организациям(</w:t>
      </w:r>
      <w:r w:rsidRPr="00A30074">
        <w:rPr>
          <w:sz w:val="28"/>
          <w:szCs w:val="28"/>
        </w:rPr>
        <w:t>ОО</w:t>
      </w:r>
      <w:r>
        <w:rPr>
          <w:sz w:val="28"/>
          <w:szCs w:val="28"/>
        </w:rPr>
        <w:t>)»</w:t>
      </w:r>
      <w:r w:rsidRPr="00A30074">
        <w:rPr>
          <w:sz w:val="28"/>
          <w:szCs w:val="28"/>
        </w:rPr>
        <w:t>;</w:t>
      </w:r>
    </w:p>
    <w:p w:rsid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-С</w:t>
      </w:r>
      <w:proofErr w:type="gramStart"/>
      <w:r>
        <w:rPr>
          <w:sz w:val="28"/>
          <w:szCs w:val="28"/>
        </w:rPr>
        <w:t>«</w:t>
      </w:r>
      <w:r w:rsidRPr="00A30074">
        <w:rPr>
          <w:sz w:val="28"/>
          <w:szCs w:val="28"/>
        </w:rPr>
        <w:t>С</w:t>
      </w:r>
      <w:proofErr w:type="gramEnd"/>
      <w:r w:rsidRPr="00A30074">
        <w:rPr>
          <w:sz w:val="28"/>
          <w:szCs w:val="28"/>
        </w:rPr>
        <w:t>водная ведомость учета количества участников и экзаменационных материалов (ЭМ) итогового сочинения (изложения) по аудиториям ОО</w:t>
      </w:r>
      <w:r>
        <w:rPr>
          <w:sz w:val="28"/>
          <w:szCs w:val="28"/>
        </w:rPr>
        <w:t>»</w:t>
      </w:r>
      <w:r w:rsidRPr="00A30074">
        <w:rPr>
          <w:sz w:val="28"/>
          <w:szCs w:val="28"/>
        </w:rPr>
        <w:t>;</w:t>
      </w:r>
    </w:p>
    <w:p w:rsidR="004D39EB" w:rsidRPr="00A34497"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-И</w:t>
      </w:r>
      <w:proofErr w:type="gramStart"/>
      <w:r>
        <w:rPr>
          <w:sz w:val="28"/>
          <w:szCs w:val="28"/>
        </w:rPr>
        <w:t>«</w:t>
      </w:r>
      <w:r w:rsidRPr="00A30074">
        <w:rPr>
          <w:sz w:val="28"/>
          <w:szCs w:val="28"/>
        </w:rPr>
        <w:t>С</w:t>
      </w:r>
      <w:proofErr w:type="gramEnd"/>
      <w:r w:rsidRPr="00A30074">
        <w:rPr>
          <w:sz w:val="28"/>
          <w:szCs w:val="28"/>
        </w:rPr>
        <w:t xml:space="preserve">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 xml:space="preserve">Форма С-3 </w:t>
      </w:r>
      <w:r>
        <w:rPr>
          <w:sz w:val="28"/>
          <w:szCs w:val="28"/>
        </w:rPr>
        <w:t>«</w:t>
      </w:r>
      <w:r w:rsidRPr="00A30074">
        <w:rPr>
          <w:sz w:val="28"/>
          <w:szCs w:val="28"/>
        </w:rPr>
        <w:t>Протокол выдачи дополнительного бланка записи ответов итогового сочинения (изложения)</w:t>
      </w:r>
      <w:r>
        <w:rPr>
          <w:sz w:val="28"/>
          <w:szCs w:val="28"/>
        </w:rPr>
        <w:t>»</w:t>
      </w:r>
      <w:r w:rsidRPr="00A30074">
        <w:rPr>
          <w:sz w:val="28"/>
          <w:szCs w:val="28"/>
        </w:rPr>
        <w:t>;</w:t>
      </w:r>
    </w:p>
    <w:p w:rsidR="00167BFD"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С-4:</w:t>
      </w:r>
    </w:p>
    <w:p w:rsidR="00167BFD" w:rsidRPr="00546A8C"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4.3. «</w:t>
      </w:r>
      <w:r w:rsidRPr="00A30074">
        <w:rPr>
          <w:sz w:val="28"/>
          <w:szCs w:val="28"/>
        </w:rPr>
        <w:t>Протокол выдачи копий бланков участников итогового сочинения (изложения) на проверку</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Pr>
          <w:sz w:val="28"/>
          <w:szCs w:val="28"/>
        </w:rPr>
        <w:t>«</w:t>
      </w:r>
      <w:r w:rsidRPr="00A30074">
        <w:rPr>
          <w:sz w:val="28"/>
          <w:szCs w:val="28"/>
        </w:rPr>
        <w:t>Списки распределения участников по ОО (местам проведения)</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ИС-02 </w:t>
      </w:r>
      <w:r>
        <w:rPr>
          <w:sz w:val="28"/>
          <w:szCs w:val="28"/>
        </w:rPr>
        <w:t>«</w:t>
      </w:r>
      <w:r w:rsidRPr="00A30074">
        <w:rPr>
          <w:sz w:val="28"/>
          <w:szCs w:val="28"/>
        </w:rPr>
        <w:t>Прикрепление ОО регистрации к ОО проведения (месту проведения)</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ИС-05 </w:t>
      </w:r>
      <w:r>
        <w:rPr>
          <w:sz w:val="28"/>
          <w:szCs w:val="28"/>
        </w:rPr>
        <w:t>«</w:t>
      </w:r>
      <w:r w:rsidRPr="00A30074">
        <w:rPr>
          <w:sz w:val="28"/>
          <w:szCs w:val="28"/>
        </w:rPr>
        <w:t>Ведомость проведения итогового сочинения (изложения) в кабинете ОО (места проведения)</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ИС-06 </w:t>
      </w:r>
      <w:r>
        <w:rPr>
          <w:sz w:val="28"/>
          <w:szCs w:val="28"/>
        </w:rPr>
        <w:t>«</w:t>
      </w:r>
      <w:r w:rsidRPr="00A30074">
        <w:rPr>
          <w:sz w:val="28"/>
          <w:szCs w:val="28"/>
        </w:rPr>
        <w:t>Протокол проверки итогового сочинения (изложения)</w:t>
      </w:r>
      <w:r>
        <w:rPr>
          <w:sz w:val="28"/>
          <w:szCs w:val="28"/>
        </w:rPr>
        <w:t>»</w:t>
      </w:r>
      <w:r w:rsidRPr="00A30074">
        <w:rPr>
          <w:sz w:val="28"/>
          <w:szCs w:val="28"/>
        </w:rPr>
        <w:t>;</w:t>
      </w:r>
    </w:p>
    <w:p w:rsidR="00167BFD"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Форма ИС-07 «Ведомость коррекции перс</w:t>
      </w:r>
      <w:r>
        <w:rPr>
          <w:sz w:val="28"/>
          <w:szCs w:val="28"/>
        </w:rPr>
        <w:t>ональных данных участников ГИА";</w:t>
      </w:r>
    </w:p>
    <w:p w:rsidR="00167BFD" w:rsidRPr="00167BFD" w:rsidRDefault="00167BFD" w:rsidP="00167BFD">
      <w:pPr>
        <w:numPr>
          <w:ilvl w:val="0"/>
          <w:numId w:val="6"/>
        </w:numPr>
        <w:tabs>
          <w:tab w:val="clear" w:pos="720"/>
          <w:tab w:val="num" w:pos="1560"/>
        </w:tabs>
        <w:spacing w:line="360" w:lineRule="auto"/>
        <w:ind w:left="851" w:firstLine="284"/>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Pr>
          <w:sz w:val="28"/>
          <w:szCs w:val="28"/>
        </w:rPr>
        <w:t xml:space="preserve"> по уважительным причинам».</w:t>
      </w:r>
    </w:p>
    <w:p w:rsidR="003E1487" w:rsidRPr="00A30074" w:rsidRDefault="003E1487" w:rsidP="00A30074">
      <w:pPr>
        <w:spacing w:line="360" w:lineRule="auto"/>
        <w:ind w:firstLine="709"/>
        <w:jc w:val="both"/>
        <w:rPr>
          <w:sz w:val="28"/>
          <w:szCs w:val="28"/>
        </w:rPr>
      </w:pPr>
    </w:p>
    <w:p w:rsidR="000D2A61" w:rsidRDefault="000D2A61">
      <w:pPr>
        <w:spacing w:after="200" w:line="276" w:lineRule="auto"/>
        <w:rPr>
          <w:b/>
          <w:sz w:val="28"/>
          <w:szCs w:val="28"/>
        </w:rPr>
      </w:pPr>
      <w:r>
        <w:rPr>
          <w:b/>
          <w:sz w:val="28"/>
          <w:szCs w:val="28"/>
        </w:rPr>
        <w:br w:type="page"/>
      </w:r>
    </w:p>
    <w:p w:rsidR="00BA51E5" w:rsidRPr="00E90E21" w:rsidRDefault="00E90E21" w:rsidP="00A30074">
      <w:pPr>
        <w:spacing w:line="360" w:lineRule="auto"/>
        <w:ind w:firstLine="709"/>
        <w:jc w:val="both"/>
        <w:rPr>
          <w:b/>
          <w:sz w:val="28"/>
          <w:szCs w:val="28"/>
        </w:rPr>
      </w:pPr>
      <w:bookmarkStart w:id="0" w:name="_GoBack"/>
      <w:bookmarkEnd w:id="0"/>
      <w:r w:rsidRPr="00E90E21">
        <w:rPr>
          <w:b/>
          <w:sz w:val="28"/>
          <w:szCs w:val="28"/>
        </w:rPr>
        <w:lastRenderedPageBreak/>
        <w:t>10</w:t>
      </w:r>
      <w:r w:rsidR="00BA51E5" w:rsidRPr="00E90E21">
        <w:rPr>
          <w:b/>
          <w:sz w:val="28"/>
          <w:szCs w:val="28"/>
        </w:rPr>
        <w:t>. Прием и сканирование материалов в РЦОИ.</w:t>
      </w:r>
    </w:p>
    <w:p w:rsidR="00BA51E5" w:rsidRPr="00A30074" w:rsidRDefault="00BA51E5" w:rsidP="00A30074">
      <w:pPr>
        <w:spacing w:line="360" w:lineRule="auto"/>
        <w:ind w:firstLine="709"/>
        <w:jc w:val="both"/>
        <w:rPr>
          <w:sz w:val="28"/>
          <w:szCs w:val="28"/>
        </w:rPr>
      </w:pPr>
      <w:r w:rsidRPr="00A30074">
        <w:rPr>
          <w:sz w:val="28"/>
          <w:szCs w:val="28"/>
        </w:rPr>
        <w:t>Прием материалов</w:t>
      </w:r>
      <w:r w:rsidR="00167BFD">
        <w:rPr>
          <w:sz w:val="28"/>
          <w:szCs w:val="28"/>
        </w:rPr>
        <w:t xml:space="preserve"> (оригиналы бланков </w:t>
      </w:r>
      <w:proofErr w:type="spellStart"/>
      <w:r w:rsidR="00167BFD">
        <w:rPr>
          <w:sz w:val="28"/>
          <w:szCs w:val="28"/>
        </w:rPr>
        <w:t>регистрации</w:t>
      </w:r>
      <w:proofErr w:type="gramStart"/>
      <w:r w:rsidRPr="00A30074">
        <w:rPr>
          <w:sz w:val="28"/>
          <w:szCs w:val="28"/>
        </w:rPr>
        <w:t>,б</w:t>
      </w:r>
      <w:proofErr w:type="gramEnd"/>
      <w:r w:rsidRPr="00A30074">
        <w:rPr>
          <w:sz w:val="28"/>
          <w:szCs w:val="28"/>
        </w:rPr>
        <w:t>ланков</w:t>
      </w:r>
      <w:proofErr w:type="spellEnd"/>
      <w:r w:rsidRPr="00A30074">
        <w:rPr>
          <w:sz w:val="28"/>
          <w:szCs w:val="28"/>
        </w:rPr>
        <w:t xml:space="preserve"> записи (в том числе дополнительны</w:t>
      </w:r>
      <w:r w:rsidR="00297015">
        <w:rPr>
          <w:sz w:val="28"/>
          <w:szCs w:val="28"/>
        </w:rPr>
        <w:t>е</w:t>
      </w:r>
      <w:r w:rsidRPr="00A30074">
        <w:rPr>
          <w:sz w:val="28"/>
          <w:szCs w:val="28"/>
        </w:rPr>
        <w:t xml:space="preserve"> бланк</w:t>
      </w:r>
      <w:r w:rsidR="00297015">
        <w:rPr>
          <w:sz w:val="28"/>
          <w:szCs w:val="28"/>
        </w:rPr>
        <w:t>и</w:t>
      </w:r>
      <w:r w:rsidRPr="00A30074">
        <w:rPr>
          <w:sz w:val="28"/>
          <w:szCs w:val="28"/>
        </w:rPr>
        <w:t xml:space="preserve"> записи)) в РЦОИ осуществляется на основе всех заполненных отчетных форм.</w:t>
      </w:r>
    </w:p>
    <w:p w:rsidR="00A30074" w:rsidRPr="00A30074" w:rsidRDefault="00FA787F" w:rsidP="00A30074">
      <w:pPr>
        <w:spacing w:line="360" w:lineRule="auto"/>
        <w:ind w:firstLine="709"/>
        <w:jc w:val="both"/>
        <w:rPr>
          <w:sz w:val="28"/>
          <w:szCs w:val="28"/>
        </w:rPr>
      </w:pPr>
      <w:r w:rsidRPr="00A30074">
        <w:rPr>
          <w:sz w:val="28"/>
          <w:szCs w:val="28"/>
        </w:rPr>
        <w:t>Прием</w:t>
      </w:r>
      <w:r>
        <w:rPr>
          <w:sz w:val="28"/>
          <w:szCs w:val="28"/>
        </w:rPr>
        <w:t xml:space="preserve"> материалов</w:t>
      </w:r>
      <w:r w:rsidRPr="00A30074">
        <w:rPr>
          <w:sz w:val="28"/>
          <w:szCs w:val="28"/>
        </w:rPr>
        <w:t xml:space="preserve"> осуществляется на основании формы 14-ППЭ (РЦОИ-МОУО-РЦОИ) в соответствии с </w:t>
      </w:r>
      <w:r w:rsidR="00167BFD">
        <w:rPr>
          <w:sz w:val="28"/>
          <w:szCs w:val="28"/>
        </w:rPr>
        <w:t xml:space="preserve">заполненной </w:t>
      </w:r>
      <w:r w:rsidRPr="00A30074">
        <w:rPr>
          <w:sz w:val="28"/>
          <w:szCs w:val="28"/>
        </w:rPr>
        <w:t>формой С-1.</w:t>
      </w:r>
    </w:p>
    <w:p w:rsidR="00A30074" w:rsidRPr="00E90E21" w:rsidRDefault="00E90E21" w:rsidP="00A30074">
      <w:pPr>
        <w:spacing w:line="360" w:lineRule="auto"/>
        <w:ind w:firstLine="709"/>
        <w:jc w:val="both"/>
        <w:rPr>
          <w:b/>
          <w:sz w:val="28"/>
          <w:szCs w:val="28"/>
        </w:rPr>
      </w:pPr>
      <w:r w:rsidRPr="00E90E21">
        <w:rPr>
          <w:b/>
          <w:sz w:val="28"/>
          <w:szCs w:val="28"/>
        </w:rPr>
        <w:t>11</w:t>
      </w:r>
      <w:r w:rsidR="00A30074" w:rsidRPr="00E90E21">
        <w:rPr>
          <w:b/>
          <w:sz w:val="28"/>
          <w:szCs w:val="28"/>
        </w:rPr>
        <w:t xml:space="preserve">. Порядок </w:t>
      </w:r>
      <w:proofErr w:type="gramStart"/>
      <w:r w:rsidR="00A30074" w:rsidRPr="00E90E21">
        <w:rPr>
          <w:b/>
          <w:sz w:val="28"/>
          <w:szCs w:val="28"/>
        </w:rPr>
        <w:t>осуществления сканирования оригиналов бланков участников итогового</w:t>
      </w:r>
      <w:proofErr w:type="gramEnd"/>
      <w:r w:rsidR="00A30074" w:rsidRPr="00E90E21">
        <w:rPr>
          <w:b/>
          <w:sz w:val="28"/>
          <w:szCs w:val="28"/>
        </w:rPr>
        <w:t xml:space="preserve"> сочинения (изложения).</w:t>
      </w:r>
    </w:p>
    <w:p w:rsidR="00E90E21" w:rsidRDefault="00BA51E5" w:rsidP="00A30074">
      <w:pPr>
        <w:spacing w:line="360" w:lineRule="auto"/>
        <w:ind w:firstLine="709"/>
        <w:jc w:val="both"/>
        <w:rPr>
          <w:sz w:val="28"/>
          <w:szCs w:val="28"/>
        </w:rPr>
      </w:pPr>
      <w:r w:rsidRPr="00A30074">
        <w:rPr>
          <w:sz w:val="28"/>
          <w:szCs w:val="28"/>
        </w:rPr>
        <w:t>Обработка оригиналов бланков итогового сочинения (изложения) осуществляется РЦОИ с использованием специальных аппаратно-программных средств.</w:t>
      </w:r>
    </w:p>
    <w:p w:rsidR="00E90E21" w:rsidRDefault="00E90E21" w:rsidP="00A30074">
      <w:pPr>
        <w:spacing w:line="360" w:lineRule="auto"/>
        <w:ind w:firstLine="709"/>
        <w:jc w:val="both"/>
        <w:rPr>
          <w:sz w:val="28"/>
          <w:szCs w:val="28"/>
        </w:rPr>
      </w:pPr>
    </w:p>
    <w:p w:rsidR="00E90E21" w:rsidRPr="00A30074" w:rsidRDefault="00E90E21" w:rsidP="00A30074">
      <w:pPr>
        <w:spacing w:line="360" w:lineRule="auto"/>
        <w:ind w:firstLine="709"/>
        <w:jc w:val="both"/>
        <w:rPr>
          <w:sz w:val="28"/>
          <w:szCs w:val="28"/>
        </w:rPr>
        <w:sectPr w:rsidR="00E90E21" w:rsidRPr="00A30074" w:rsidSect="0062009F">
          <w:footerReference w:type="default" r:id="rId8"/>
          <w:pgSz w:w="11906" w:h="16838"/>
          <w:pgMar w:top="1134" w:right="850" w:bottom="1134" w:left="1701" w:header="708" w:footer="708" w:gutter="0"/>
          <w:cols w:space="708"/>
          <w:titlePg/>
          <w:docGrid w:linePitch="360"/>
        </w:sectPr>
      </w:pPr>
    </w:p>
    <w:p w:rsidR="00A30074" w:rsidRPr="00F6183E" w:rsidRDefault="00A30074" w:rsidP="00A30074">
      <w:pPr>
        <w:jc w:val="right"/>
        <w:rPr>
          <w:b/>
          <w:sz w:val="28"/>
        </w:rPr>
      </w:pPr>
      <w:r w:rsidRPr="00F6183E">
        <w:rPr>
          <w:b/>
          <w:sz w:val="28"/>
        </w:rPr>
        <w:lastRenderedPageBreak/>
        <w:t>Приложение 1</w:t>
      </w:r>
    </w:p>
    <w:p w:rsidR="003A1109" w:rsidRDefault="003A1109" w:rsidP="00A30074">
      <w:pPr>
        <w:jc w:val="right"/>
        <w:rPr>
          <w:b/>
          <w:sz w:val="24"/>
        </w:rPr>
      </w:pPr>
    </w:p>
    <w:p w:rsidR="003A1109" w:rsidRDefault="003A1109" w:rsidP="00A30074">
      <w:pPr>
        <w:jc w:val="right"/>
        <w:rPr>
          <w:b/>
          <w:sz w:val="24"/>
        </w:rPr>
      </w:pPr>
      <w:r w:rsidRPr="003A1109">
        <w:rPr>
          <w:noProof/>
        </w:rPr>
        <w:drawing>
          <wp:inline distT="0" distB="0" distL="0" distR="0">
            <wp:extent cx="10162402" cy="4990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5085" cy="4991783"/>
                    </a:xfrm>
                    <a:prstGeom prst="rect">
                      <a:avLst/>
                    </a:prstGeom>
                    <a:noFill/>
                    <a:ln>
                      <a:noFill/>
                    </a:ln>
                  </pic:spPr>
                </pic:pic>
              </a:graphicData>
            </a:graphic>
          </wp:inline>
        </w:drawing>
      </w:r>
    </w:p>
    <w:p w:rsidR="003A1109" w:rsidRPr="00594A5C" w:rsidRDefault="003A1109" w:rsidP="00A30074">
      <w:pPr>
        <w:jc w:val="right"/>
        <w:rPr>
          <w:b/>
          <w:sz w:val="24"/>
        </w:rPr>
      </w:pPr>
    </w:p>
    <w:p w:rsidR="00A30074" w:rsidRDefault="00A30074" w:rsidP="00A30074">
      <w:pPr>
        <w:jc w:val="both"/>
      </w:pPr>
    </w:p>
    <w:p w:rsidR="003A1109" w:rsidRDefault="003A1109">
      <w:pPr>
        <w:spacing w:after="200" w:line="276" w:lineRule="auto"/>
      </w:pPr>
      <w:r>
        <w:br w:type="page"/>
      </w:r>
    </w:p>
    <w:p w:rsidR="003A1109" w:rsidRPr="00F6183E" w:rsidRDefault="003A1109" w:rsidP="003A1109">
      <w:pPr>
        <w:jc w:val="right"/>
        <w:rPr>
          <w:b/>
          <w:sz w:val="28"/>
        </w:rPr>
      </w:pPr>
      <w:r w:rsidRPr="00F6183E">
        <w:rPr>
          <w:b/>
          <w:sz w:val="28"/>
        </w:rPr>
        <w:lastRenderedPageBreak/>
        <w:t>Приложение 2</w:t>
      </w:r>
    </w:p>
    <w:p w:rsidR="003A1109" w:rsidRDefault="003A1109" w:rsidP="003A1109">
      <w:pPr>
        <w:jc w:val="right"/>
        <w:rPr>
          <w:b/>
          <w:sz w:val="24"/>
        </w:rPr>
      </w:pPr>
    </w:p>
    <w:p w:rsidR="003A1109" w:rsidRDefault="003A1109" w:rsidP="003A1109">
      <w:pPr>
        <w:jc w:val="right"/>
        <w:rPr>
          <w:b/>
          <w:sz w:val="24"/>
        </w:rPr>
      </w:pPr>
      <w:r w:rsidRPr="003A1109">
        <w:rPr>
          <w:noProof/>
        </w:rPr>
        <w:drawing>
          <wp:inline distT="0" distB="0" distL="0" distR="0">
            <wp:extent cx="9901555" cy="486237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1555" cy="4862371"/>
                    </a:xfrm>
                    <a:prstGeom prst="rect">
                      <a:avLst/>
                    </a:prstGeom>
                    <a:noFill/>
                    <a:ln>
                      <a:noFill/>
                    </a:ln>
                  </pic:spPr>
                </pic:pic>
              </a:graphicData>
            </a:graphic>
          </wp:inline>
        </w:drawing>
      </w:r>
    </w:p>
    <w:p w:rsidR="003A1109" w:rsidRDefault="003A1109" w:rsidP="00A30074">
      <w:pPr>
        <w:jc w:val="both"/>
      </w:pPr>
    </w:p>
    <w:p w:rsidR="003A1109" w:rsidRDefault="003A1109" w:rsidP="00A30074">
      <w:pPr>
        <w:jc w:val="both"/>
        <w:sectPr w:rsidR="003A1109" w:rsidSect="003A1109">
          <w:pgSz w:w="16838" w:h="11906" w:orient="landscape"/>
          <w:pgMar w:top="993" w:right="678" w:bottom="850" w:left="567"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3</w:t>
      </w:r>
    </w:p>
    <w:p w:rsidR="003A1109" w:rsidRPr="00594A5C" w:rsidRDefault="003A1109" w:rsidP="00A30074">
      <w:pPr>
        <w:jc w:val="right"/>
        <w:rPr>
          <w:b/>
          <w:sz w:val="24"/>
        </w:rPr>
      </w:pPr>
    </w:p>
    <w:p w:rsidR="00A30074" w:rsidRDefault="00E36CAC" w:rsidP="00A30074">
      <w:pPr>
        <w:jc w:val="center"/>
      </w:pPr>
      <w:r w:rsidRPr="00E36CAC">
        <w:rPr>
          <w:noProof/>
        </w:rPr>
        <w:drawing>
          <wp:inline distT="0" distB="0" distL="0" distR="0">
            <wp:extent cx="6045291" cy="8220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9406" cy="8225670"/>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4</w:t>
      </w:r>
    </w:p>
    <w:p w:rsidR="003A1109" w:rsidRPr="00594A5C" w:rsidRDefault="003A1109" w:rsidP="00A30074">
      <w:pPr>
        <w:jc w:val="right"/>
        <w:rPr>
          <w:b/>
          <w:sz w:val="24"/>
        </w:rPr>
      </w:pPr>
    </w:p>
    <w:p w:rsidR="00A30074" w:rsidRDefault="00E36CAC" w:rsidP="00A30074">
      <w:pPr>
        <w:jc w:val="center"/>
      </w:pPr>
      <w:r w:rsidRPr="00E36CAC">
        <w:rPr>
          <w:noProof/>
        </w:rPr>
        <w:drawing>
          <wp:inline distT="0" distB="0" distL="0" distR="0">
            <wp:extent cx="6300470" cy="800620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470" cy="8006207"/>
                    </a:xfrm>
                    <a:prstGeom prst="rect">
                      <a:avLst/>
                    </a:prstGeom>
                    <a:noFill/>
                    <a:ln>
                      <a:noFill/>
                    </a:ln>
                  </pic:spPr>
                </pic:pic>
              </a:graphicData>
            </a:graphic>
          </wp:inline>
        </w:drawing>
      </w:r>
    </w:p>
    <w:p w:rsidR="003A1109" w:rsidRDefault="003A1109" w:rsidP="00A30074">
      <w:pPr>
        <w:jc w:val="both"/>
        <w:rPr>
          <w:sz w:val="28"/>
          <w:szCs w:val="28"/>
        </w:rPr>
      </w:pPr>
    </w:p>
    <w:p w:rsidR="003A1109" w:rsidRDefault="003A1109" w:rsidP="00A30074">
      <w:pPr>
        <w:jc w:val="both"/>
        <w:rPr>
          <w:sz w:val="28"/>
          <w:szCs w:val="28"/>
        </w:rPr>
        <w:sectPr w:rsidR="003A1109" w:rsidSect="003A1109">
          <w:pgSz w:w="11906" w:h="16838"/>
          <w:pgMar w:top="1134" w:right="850" w:bottom="1134" w:left="1134"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5</w:t>
      </w:r>
    </w:p>
    <w:p w:rsidR="00A30074" w:rsidRDefault="00A30074" w:rsidP="00A30074"/>
    <w:p w:rsidR="003A1109" w:rsidRDefault="003A1109" w:rsidP="003A1109">
      <w:pPr>
        <w:jc w:val="center"/>
      </w:pPr>
      <w:r w:rsidRPr="003A1109">
        <w:rPr>
          <w:noProof/>
        </w:rPr>
        <w:drawing>
          <wp:inline distT="0" distB="0" distL="0" distR="0">
            <wp:extent cx="8858250" cy="5905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9164" cy="5906109"/>
                    </a:xfrm>
                    <a:prstGeom prst="rect">
                      <a:avLst/>
                    </a:prstGeom>
                    <a:noFill/>
                    <a:ln>
                      <a:noFill/>
                    </a:ln>
                  </pic:spPr>
                </pic:pic>
              </a:graphicData>
            </a:graphic>
          </wp:inline>
        </w:drawing>
      </w:r>
    </w:p>
    <w:p w:rsidR="003A1109" w:rsidRDefault="003A1109">
      <w:pPr>
        <w:spacing w:after="200" w:line="276" w:lineRule="auto"/>
      </w:pPr>
      <w:r>
        <w:br w:type="page"/>
      </w:r>
    </w:p>
    <w:p w:rsidR="003A1109" w:rsidRPr="00F6183E" w:rsidRDefault="003A1109" w:rsidP="003A1109">
      <w:pPr>
        <w:jc w:val="right"/>
        <w:rPr>
          <w:b/>
          <w:sz w:val="28"/>
        </w:rPr>
      </w:pPr>
      <w:r w:rsidRPr="00F6183E">
        <w:rPr>
          <w:b/>
          <w:sz w:val="28"/>
        </w:rPr>
        <w:lastRenderedPageBreak/>
        <w:t>Приложение 6</w:t>
      </w:r>
    </w:p>
    <w:p w:rsidR="003A1109" w:rsidRDefault="003A1109" w:rsidP="003A1109"/>
    <w:p w:rsidR="003A1109" w:rsidRDefault="003A1109" w:rsidP="003A1109">
      <w:pPr>
        <w:jc w:val="center"/>
      </w:pPr>
      <w:r w:rsidRPr="003A1109">
        <w:rPr>
          <w:noProof/>
        </w:rPr>
        <w:drawing>
          <wp:inline distT="0" distB="0" distL="0" distR="0">
            <wp:extent cx="8801100" cy="5867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2314" cy="5868209"/>
                    </a:xfrm>
                    <a:prstGeom prst="rect">
                      <a:avLst/>
                    </a:prstGeom>
                    <a:noFill/>
                    <a:ln>
                      <a:noFill/>
                    </a:ln>
                  </pic:spPr>
                </pic:pic>
              </a:graphicData>
            </a:graphic>
          </wp:inline>
        </w:drawing>
      </w:r>
    </w:p>
    <w:p w:rsidR="00A30074" w:rsidRDefault="00A30074" w:rsidP="00A30074">
      <w:pPr>
        <w:spacing w:after="200" w:line="276" w:lineRule="auto"/>
      </w:pPr>
      <w:r>
        <w:br w:type="page"/>
      </w: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7</w:t>
      </w:r>
    </w:p>
    <w:p w:rsidR="003A1109" w:rsidRPr="00594A5C" w:rsidRDefault="003A1109" w:rsidP="00A30074">
      <w:pPr>
        <w:jc w:val="right"/>
        <w:rPr>
          <w:b/>
          <w:sz w:val="24"/>
        </w:rPr>
      </w:pPr>
    </w:p>
    <w:p w:rsidR="00A30074" w:rsidRDefault="00A30074" w:rsidP="00A30074">
      <w:pPr>
        <w:jc w:val="center"/>
      </w:pPr>
      <w:r>
        <w:object w:dxaOrig="15723" w:dyaOrig="6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75pt;height:294.9pt" o:ole="">
            <v:imagedata r:id="rId15" o:title=""/>
          </v:shape>
          <o:OLEObject Type="Embed" ProgID="Excel.Sheet.12" ShapeID="_x0000_i1025" DrawAspect="Content" ObjectID="_1540624162" r:id="rId16"/>
        </w:object>
      </w:r>
    </w:p>
    <w:p w:rsidR="00A30074" w:rsidRDefault="00A30074" w:rsidP="00A30074">
      <w:pPr>
        <w:jc w:val="both"/>
        <w:rPr>
          <w:sz w:val="28"/>
          <w:szCs w:val="28"/>
        </w:rPr>
        <w:sectPr w:rsidR="00A30074" w:rsidSect="003A1109">
          <w:pgSz w:w="16838" w:h="11906" w:orient="landscape"/>
          <w:pgMar w:top="709" w:right="1134" w:bottom="850" w:left="1134"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8</w:t>
      </w:r>
    </w:p>
    <w:p w:rsidR="00A30074" w:rsidRDefault="00A30074" w:rsidP="00A30074">
      <w:pPr>
        <w:jc w:val="center"/>
      </w:pPr>
    </w:p>
    <w:p w:rsidR="00A30074" w:rsidRDefault="003A1109" w:rsidP="00A30074">
      <w:pPr>
        <w:jc w:val="center"/>
      </w:pPr>
      <w:r w:rsidRPr="003A1109">
        <w:rPr>
          <w:noProof/>
        </w:rPr>
        <w:drawing>
          <wp:inline distT="0" distB="0" distL="0" distR="0">
            <wp:extent cx="5940425" cy="68344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834498"/>
                    </a:xfrm>
                    <a:prstGeom prst="rect">
                      <a:avLst/>
                    </a:prstGeom>
                    <a:noFill/>
                    <a:ln>
                      <a:noFill/>
                    </a:ln>
                  </pic:spPr>
                </pic:pic>
              </a:graphicData>
            </a:graphic>
          </wp:inline>
        </w:drawing>
      </w:r>
    </w:p>
    <w:p w:rsidR="003A1109" w:rsidRDefault="003A1109">
      <w:pPr>
        <w:spacing w:after="200" w:line="276" w:lineRule="auto"/>
        <w:rPr>
          <w:sz w:val="28"/>
          <w:szCs w:val="28"/>
        </w:rPr>
      </w:pPr>
      <w:r>
        <w:rPr>
          <w:sz w:val="28"/>
          <w:szCs w:val="28"/>
        </w:rPr>
        <w:br w:type="page"/>
      </w:r>
    </w:p>
    <w:p w:rsidR="003A1109" w:rsidRDefault="003A1109">
      <w:pPr>
        <w:spacing w:after="200" w:line="276" w:lineRule="auto"/>
        <w:rPr>
          <w:sz w:val="28"/>
          <w:szCs w:val="28"/>
        </w:rPr>
      </w:pPr>
      <w:r w:rsidRPr="003A1109">
        <w:rPr>
          <w:noProof/>
        </w:rPr>
        <w:lastRenderedPageBreak/>
        <w:drawing>
          <wp:inline distT="0" distB="0" distL="0" distR="0">
            <wp:extent cx="5433060" cy="99461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4874" cy="9967822"/>
                    </a:xfrm>
                    <a:prstGeom prst="rect">
                      <a:avLst/>
                    </a:prstGeom>
                    <a:noFill/>
                    <a:ln>
                      <a:noFill/>
                    </a:ln>
                  </pic:spPr>
                </pic:pic>
              </a:graphicData>
            </a:graphic>
          </wp:inline>
        </w:drawing>
      </w:r>
      <w:r>
        <w:rPr>
          <w:sz w:val="28"/>
          <w:szCs w:val="28"/>
        </w:rPr>
        <w:br w:type="page"/>
      </w:r>
    </w:p>
    <w:p w:rsidR="00A30074" w:rsidRDefault="00E55CD3">
      <w:pPr>
        <w:spacing w:after="200" w:line="276" w:lineRule="auto"/>
        <w:rPr>
          <w:sz w:val="28"/>
          <w:szCs w:val="28"/>
        </w:rPr>
      </w:pPr>
      <w:r w:rsidRPr="00E55CD3">
        <w:rPr>
          <w:noProof/>
        </w:rPr>
        <w:lastRenderedPageBreak/>
        <w:drawing>
          <wp:inline distT="0" distB="0" distL="0" distR="0">
            <wp:extent cx="5940425" cy="91900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9190035"/>
                    </a:xfrm>
                    <a:prstGeom prst="rect">
                      <a:avLst/>
                    </a:prstGeom>
                    <a:noFill/>
                    <a:ln>
                      <a:noFill/>
                    </a:ln>
                  </pic:spPr>
                </pic:pic>
              </a:graphicData>
            </a:graphic>
          </wp:inline>
        </w:drawing>
      </w:r>
      <w:r w:rsidR="00A30074">
        <w:rPr>
          <w:sz w:val="28"/>
          <w:szCs w:val="28"/>
        </w:rP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9</w:t>
      </w:r>
    </w:p>
    <w:p w:rsidR="00A30074" w:rsidRDefault="00A30074" w:rsidP="00A30074">
      <w:pPr>
        <w:ind w:left="-567"/>
        <w:jc w:val="center"/>
      </w:pPr>
    </w:p>
    <w:p w:rsidR="001E7D36" w:rsidRDefault="001E7D36" w:rsidP="001E7D36">
      <w:pPr>
        <w:jc w:val="center"/>
      </w:pPr>
      <w:r w:rsidRPr="001E7D36">
        <w:rPr>
          <w:noProof/>
        </w:rPr>
        <w:drawing>
          <wp:inline distT="0" distB="0" distL="0" distR="0">
            <wp:extent cx="5940425" cy="793597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935976"/>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10</w:t>
      </w:r>
    </w:p>
    <w:p w:rsidR="001E7D36" w:rsidRPr="00E01E5E" w:rsidRDefault="001E7D36" w:rsidP="00A30074">
      <w:pPr>
        <w:jc w:val="right"/>
        <w:rPr>
          <w:b/>
          <w:sz w:val="24"/>
        </w:rPr>
      </w:pPr>
    </w:p>
    <w:p w:rsidR="00A30074" w:rsidRDefault="001E7D36" w:rsidP="001E7D36">
      <w:pPr>
        <w:jc w:val="center"/>
      </w:pPr>
      <w:r w:rsidRPr="001E7D36">
        <w:rPr>
          <w:noProof/>
        </w:rPr>
        <w:drawing>
          <wp:inline distT="0" distB="0" distL="0" distR="0">
            <wp:extent cx="5940425" cy="41823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82380"/>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11</w:t>
      </w:r>
    </w:p>
    <w:p w:rsidR="00A30074" w:rsidRDefault="00A30074" w:rsidP="00A30074">
      <w:pPr>
        <w:jc w:val="center"/>
      </w:pPr>
    </w:p>
    <w:p w:rsidR="001E7D36" w:rsidRDefault="001E7D36" w:rsidP="00A30074">
      <w:pPr>
        <w:jc w:val="center"/>
      </w:pPr>
      <w:r w:rsidRPr="001E7D36">
        <w:rPr>
          <w:noProof/>
        </w:rPr>
        <w:drawing>
          <wp:inline distT="0" distB="0" distL="0" distR="0">
            <wp:extent cx="5940425" cy="734942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349428"/>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12</w:t>
      </w:r>
    </w:p>
    <w:p w:rsidR="00A30074" w:rsidRDefault="00A30074" w:rsidP="00A30074">
      <w:pPr>
        <w:jc w:val="center"/>
      </w:pPr>
    </w:p>
    <w:p w:rsidR="001E7D36" w:rsidRDefault="001E7D36" w:rsidP="00A30074">
      <w:pPr>
        <w:jc w:val="center"/>
      </w:pPr>
      <w:r w:rsidRPr="001E7D36">
        <w:rPr>
          <w:noProof/>
        </w:rPr>
        <w:drawing>
          <wp:inline distT="0" distB="0" distL="0" distR="0">
            <wp:extent cx="5940425" cy="918065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9180657"/>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Приложение 1</w:t>
      </w:r>
      <w:r w:rsidR="001E7D36" w:rsidRPr="00F6183E">
        <w:rPr>
          <w:b/>
          <w:sz w:val="28"/>
        </w:rPr>
        <w:t>3</w:t>
      </w:r>
    </w:p>
    <w:p w:rsidR="001E7D36" w:rsidRPr="00E01E5E" w:rsidRDefault="001E7D36" w:rsidP="00A30074">
      <w:pPr>
        <w:jc w:val="right"/>
        <w:rPr>
          <w:b/>
          <w:sz w:val="24"/>
        </w:rPr>
      </w:pPr>
    </w:p>
    <w:p w:rsidR="00A30074" w:rsidRDefault="00E36CAC" w:rsidP="00A30074">
      <w:pPr>
        <w:jc w:val="center"/>
      </w:pPr>
      <w:r w:rsidRPr="00E36CAC">
        <w:rPr>
          <w:noProof/>
        </w:rPr>
        <w:drawing>
          <wp:inline distT="0" distB="0" distL="0" distR="0">
            <wp:extent cx="5559676" cy="9077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4639" cy="9101755"/>
                    </a:xfrm>
                    <a:prstGeom prst="rect">
                      <a:avLst/>
                    </a:prstGeom>
                    <a:noFill/>
                    <a:ln>
                      <a:noFill/>
                    </a:ln>
                  </pic:spPr>
                </pic:pic>
              </a:graphicData>
            </a:graphic>
          </wp:inline>
        </w:drawing>
      </w:r>
    </w:p>
    <w:p w:rsidR="00A30074" w:rsidRDefault="00A30074" w:rsidP="00A30074"/>
    <w:p w:rsidR="001E7D36" w:rsidRDefault="001E7D36" w:rsidP="00A30074">
      <w:pPr>
        <w:sectPr w:rsidR="001E7D36" w:rsidSect="001E7D36">
          <w:pgSz w:w="11906" w:h="16838"/>
          <w:pgMar w:top="567" w:right="850" w:bottom="851" w:left="993" w:header="708" w:footer="708" w:gutter="0"/>
          <w:cols w:space="708"/>
          <w:docGrid w:linePitch="360"/>
        </w:sectPr>
      </w:pPr>
    </w:p>
    <w:p w:rsidR="00A30074" w:rsidRPr="00F6183E" w:rsidRDefault="00A30074" w:rsidP="00A30074">
      <w:pPr>
        <w:jc w:val="right"/>
        <w:rPr>
          <w:b/>
          <w:sz w:val="28"/>
        </w:rPr>
      </w:pPr>
      <w:r w:rsidRPr="00F6183E">
        <w:rPr>
          <w:b/>
          <w:sz w:val="28"/>
        </w:rPr>
        <w:lastRenderedPageBreak/>
        <w:t>Приложение 1</w:t>
      </w:r>
      <w:r w:rsidR="001E7D36" w:rsidRPr="00F6183E">
        <w:rPr>
          <w:b/>
          <w:sz w:val="28"/>
        </w:rPr>
        <w:t>4</w:t>
      </w:r>
    </w:p>
    <w:p w:rsidR="00A30074" w:rsidRDefault="00A30074" w:rsidP="00A30074">
      <w:pPr>
        <w:jc w:val="center"/>
      </w:pPr>
    </w:p>
    <w:p w:rsidR="001E7D36" w:rsidRDefault="001E7D36" w:rsidP="00A30074">
      <w:pPr>
        <w:jc w:val="center"/>
      </w:pPr>
      <w:r w:rsidRPr="001E7D36">
        <w:rPr>
          <w:noProof/>
        </w:rPr>
        <w:drawing>
          <wp:inline distT="0" distB="0" distL="0" distR="0">
            <wp:extent cx="7372350" cy="591589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8708" cy="5921001"/>
                    </a:xfrm>
                    <a:prstGeom prst="rect">
                      <a:avLst/>
                    </a:prstGeom>
                    <a:noFill/>
                    <a:ln>
                      <a:noFill/>
                    </a:ln>
                  </pic:spPr>
                </pic:pic>
              </a:graphicData>
            </a:graphic>
          </wp:inline>
        </w:drawing>
      </w:r>
    </w:p>
    <w:p w:rsidR="00A30074" w:rsidRDefault="00A30074" w:rsidP="00A30074">
      <w:pPr>
        <w:rPr>
          <w:szCs w:val="24"/>
        </w:rPr>
        <w:sectPr w:rsidR="00A30074" w:rsidSect="001E7D36">
          <w:pgSz w:w="16838" w:h="11906" w:orient="landscape"/>
          <w:pgMar w:top="851" w:right="1134" w:bottom="850" w:left="1134" w:header="708" w:footer="708" w:gutter="0"/>
          <w:cols w:space="708"/>
          <w:docGrid w:linePitch="360"/>
        </w:sectPr>
      </w:pPr>
    </w:p>
    <w:p w:rsidR="00F6183E" w:rsidRPr="00F6183E" w:rsidRDefault="00F6183E" w:rsidP="00F6183E">
      <w:pPr>
        <w:jc w:val="right"/>
        <w:rPr>
          <w:b/>
          <w:sz w:val="28"/>
        </w:rPr>
      </w:pPr>
      <w:r w:rsidRPr="00F6183E">
        <w:rPr>
          <w:b/>
          <w:sz w:val="28"/>
        </w:rPr>
        <w:lastRenderedPageBreak/>
        <w:t>Приложение 1</w:t>
      </w:r>
      <w:r w:rsidR="0060479A">
        <w:rPr>
          <w:b/>
          <w:sz w:val="28"/>
        </w:rPr>
        <w:t>5</w:t>
      </w:r>
    </w:p>
    <w:p w:rsidR="00F6183E" w:rsidRPr="00E01E5E" w:rsidRDefault="00F6183E" w:rsidP="00F6183E">
      <w:pPr>
        <w:jc w:val="right"/>
        <w:rPr>
          <w:b/>
          <w:sz w:val="24"/>
        </w:rPr>
      </w:pPr>
    </w:p>
    <w:p w:rsidR="00F6183E" w:rsidRDefault="00F6183E" w:rsidP="00F6183E">
      <w:pPr>
        <w:jc w:val="center"/>
      </w:pPr>
      <w:r w:rsidRPr="00F6183E">
        <w:rPr>
          <w:noProof/>
        </w:rPr>
        <w:drawing>
          <wp:inline distT="0" distB="0" distL="0" distR="0">
            <wp:extent cx="5940425" cy="667437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674377"/>
                    </a:xfrm>
                    <a:prstGeom prst="rect">
                      <a:avLst/>
                    </a:prstGeom>
                    <a:noFill/>
                    <a:ln>
                      <a:noFill/>
                    </a:ln>
                  </pic:spPr>
                </pic:pic>
              </a:graphicData>
            </a:graphic>
          </wp:inline>
        </w:drawing>
      </w:r>
    </w:p>
    <w:p w:rsidR="00A30074" w:rsidRPr="00594A5C" w:rsidRDefault="00A30074" w:rsidP="00A30074">
      <w:pPr>
        <w:rPr>
          <w:szCs w:val="24"/>
        </w:rPr>
      </w:pPr>
    </w:p>
    <w:p w:rsidR="00F6183E" w:rsidRDefault="00F6183E">
      <w:pPr>
        <w:spacing w:after="200" w:line="276" w:lineRule="auto"/>
        <w:rPr>
          <w:b/>
          <w:sz w:val="28"/>
          <w:szCs w:val="28"/>
        </w:rPr>
      </w:pPr>
      <w:r>
        <w:rPr>
          <w:b/>
          <w:sz w:val="28"/>
          <w:szCs w:val="28"/>
        </w:rPr>
        <w:br w:type="page"/>
      </w:r>
    </w:p>
    <w:p w:rsidR="00A30074" w:rsidRDefault="00A30074" w:rsidP="00A30074">
      <w:pPr>
        <w:jc w:val="right"/>
        <w:rPr>
          <w:b/>
          <w:sz w:val="28"/>
          <w:szCs w:val="28"/>
        </w:rPr>
      </w:pPr>
      <w:r w:rsidRPr="00A30074">
        <w:rPr>
          <w:b/>
          <w:sz w:val="28"/>
          <w:szCs w:val="28"/>
        </w:rPr>
        <w:lastRenderedPageBreak/>
        <w:t xml:space="preserve">Приложение </w:t>
      </w:r>
      <w:r w:rsidR="00BA7332">
        <w:rPr>
          <w:b/>
          <w:sz w:val="28"/>
          <w:szCs w:val="28"/>
        </w:rPr>
        <w:t>1</w:t>
      </w:r>
      <w:r w:rsidR="0060479A">
        <w:rPr>
          <w:b/>
          <w:sz w:val="28"/>
          <w:szCs w:val="28"/>
        </w:rPr>
        <w:t>6</w:t>
      </w:r>
    </w:p>
    <w:p w:rsidR="00A30074" w:rsidRDefault="00A30074" w:rsidP="00A30074">
      <w:pPr>
        <w:jc w:val="center"/>
        <w:rPr>
          <w:b/>
          <w:sz w:val="28"/>
          <w:szCs w:val="28"/>
        </w:rPr>
      </w:pPr>
    </w:p>
    <w:p w:rsidR="007C5499" w:rsidRPr="007C5499" w:rsidRDefault="007C5499" w:rsidP="007C5499">
      <w:pPr>
        <w:spacing w:line="360" w:lineRule="auto"/>
        <w:ind w:firstLine="709"/>
        <w:jc w:val="center"/>
        <w:rPr>
          <w:b/>
          <w:sz w:val="28"/>
          <w:szCs w:val="28"/>
        </w:rPr>
      </w:pPr>
      <w:r w:rsidRPr="007C5499">
        <w:rPr>
          <w:b/>
          <w:sz w:val="28"/>
          <w:szCs w:val="28"/>
        </w:rPr>
        <w:t>Инструкция для технического специалиста по получению комплектов тем итогового сочинения</w:t>
      </w:r>
    </w:p>
    <w:p w:rsidR="007C5499" w:rsidRPr="007C5499" w:rsidRDefault="007C5499" w:rsidP="007C5499">
      <w:pPr>
        <w:spacing w:line="360" w:lineRule="auto"/>
        <w:ind w:firstLine="709"/>
        <w:jc w:val="both"/>
        <w:rPr>
          <w:sz w:val="28"/>
          <w:szCs w:val="28"/>
        </w:rPr>
      </w:pPr>
      <w:r w:rsidRPr="007C5499">
        <w:rPr>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7C5499">
        <w:rPr>
          <w:sz w:val="28"/>
          <w:szCs w:val="28"/>
        </w:rPr>
        <w:t>ege.edu.ru</w:t>
      </w:r>
      <w:proofErr w:type="spellEnd"/>
      <w:r w:rsidRPr="007C5499">
        <w:rPr>
          <w:sz w:val="28"/>
          <w:szCs w:val="28"/>
        </w:rPr>
        <w:t xml:space="preserve"> (</w:t>
      </w:r>
      <w:proofErr w:type="spellStart"/>
      <w:r w:rsidRPr="007C5499">
        <w:rPr>
          <w:sz w:val="28"/>
          <w:szCs w:val="28"/>
        </w:rPr>
        <w:t>topic.ege.edu.ru</w:t>
      </w:r>
      <w:proofErr w:type="spellEnd"/>
      <w:r w:rsidRPr="007C5499">
        <w:rPr>
          <w:sz w:val="28"/>
          <w:szCs w:val="28"/>
        </w:rPr>
        <w:t>), а также на официальном сайте ФГБУ «Федеральный центр тестирования» (</w:t>
      </w:r>
      <w:proofErr w:type="spellStart"/>
      <w:r w:rsidRPr="007C5499">
        <w:rPr>
          <w:sz w:val="28"/>
          <w:szCs w:val="28"/>
        </w:rPr>
        <w:t>rustest.ru</w:t>
      </w:r>
      <w:proofErr w:type="spellEnd"/>
      <w:r w:rsidRPr="007C5499">
        <w:rPr>
          <w:sz w:val="28"/>
          <w:szCs w:val="28"/>
        </w:rPr>
        <w:t xml:space="preserve">). </w:t>
      </w:r>
    </w:p>
    <w:p w:rsidR="007C5499" w:rsidRPr="007C5499" w:rsidRDefault="007C5499" w:rsidP="007C5499">
      <w:pPr>
        <w:spacing w:line="360" w:lineRule="auto"/>
        <w:ind w:firstLine="709"/>
        <w:jc w:val="both"/>
        <w:rPr>
          <w:sz w:val="28"/>
          <w:szCs w:val="28"/>
        </w:rPr>
      </w:pPr>
      <w:r w:rsidRPr="007C5499">
        <w:rPr>
          <w:sz w:val="28"/>
          <w:szCs w:val="28"/>
        </w:rPr>
        <w:t xml:space="preserve">Для получения комплекта тем итогового сочинения </w:t>
      </w:r>
      <w:r>
        <w:rPr>
          <w:sz w:val="28"/>
          <w:szCs w:val="28"/>
        </w:rPr>
        <w:t xml:space="preserve">техническому специалисту по поручению руководителя образовательной организации </w:t>
      </w:r>
      <w:r w:rsidRPr="007C5499">
        <w:rPr>
          <w:sz w:val="28"/>
          <w:szCs w:val="28"/>
        </w:rPr>
        <w:t>необходимо выполнить следующие действия:</w:t>
      </w:r>
    </w:p>
    <w:p w:rsidR="007C5499" w:rsidRPr="007C5499" w:rsidRDefault="007C5499" w:rsidP="007C5499">
      <w:pPr>
        <w:spacing w:line="360" w:lineRule="auto"/>
        <w:ind w:firstLine="709"/>
        <w:jc w:val="both"/>
        <w:rPr>
          <w:sz w:val="28"/>
          <w:szCs w:val="28"/>
        </w:rPr>
      </w:pPr>
      <w:r w:rsidRPr="007C5499">
        <w:rPr>
          <w:sz w:val="28"/>
          <w:szCs w:val="28"/>
        </w:rPr>
        <w:t xml:space="preserve">Перейти на ресурс </w:t>
      </w:r>
      <w:proofErr w:type="spellStart"/>
      <w:r w:rsidRPr="007C5499">
        <w:rPr>
          <w:sz w:val="28"/>
          <w:szCs w:val="28"/>
        </w:rPr>
        <w:t>www.rustest.ru</w:t>
      </w:r>
      <w:proofErr w:type="spellEnd"/>
      <w:r w:rsidRPr="007C5499">
        <w:rPr>
          <w:sz w:val="28"/>
          <w:szCs w:val="28"/>
        </w:rPr>
        <w:t xml:space="preserve">, на котором реализована возможность переадресации на ресурс </w:t>
      </w:r>
      <w:proofErr w:type="spellStart"/>
      <w:r w:rsidRPr="007C5499">
        <w:rPr>
          <w:sz w:val="28"/>
          <w:szCs w:val="28"/>
        </w:rPr>
        <w:t>www.ege.edu.ru</w:t>
      </w:r>
      <w:proofErr w:type="spellEnd"/>
      <w:r w:rsidRPr="007C5499">
        <w:rPr>
          <w:sz w:val="28"/>
          <w:szCs w:val="28"/>
        </w:rPr>
        <w:t xml:space="preserve"> или по прямой ссылке на ресурс </w:t>
      </w:r>
      <w:proofErr w:type="spellStart"/>
      <w:r w:rsidRPr="007C5499">
        <w:rPr>
          <w:sz w:val="28"/>
          <w:szCs w:val="28"/>
        </w:rPr>
        <w:t>topic.ege.edu.ru</w:t>
      </w:r>
      <w:proofErr w:type="spellEnd"/>
      <w:r w:rsidRPr="007C5499">
        <w:rPr>
          <w:sz w:val="28"/>
          <w:szCs w:val="28"/>
        </w:rPr>
        <w:t>;</w:t>
      </w:r>
    </w:p>
    <w:p w:rsidR="007C5499" w:rsidRPr="007C5499" w:rsidRDefault="007C5499" w:rsidP="007C5499">
      <w:pPr>
        <w:spacing w:line="360" w:lineRule="auto"/>
        <w:ind w:firstLine="709"/>
        <w:jc w:val="both"/>
        <w:rPr>
          <w:sz w:val="28"/>
          <w:szCs w:val="28"/>
        </w:rPr>
      </w:pPr>
      <w:r w:rsidRPr="007C5499">
        <w:rPr>
          <w:sz w:val="28"/>
          <w:szCs w:val="28"/>
        </w:rPr>
        <w:t>Отобразится главное окно с темами итогового сочинения (</w:t>
      </w:r>
      <w:proofErr w:type="gramStart"/>
      <w:r w:rsidRPr="007C5499">
        <w:rPr>
          <w:sz w:val="28"/>
          <w:szCs w:val="28"/>
        </w:rPr>
        <w:t>см</w:t>
      </w:r>
      <w:proofErr w:type="gramEnd"/>
      <w:r w:rsidRPr="007C5499">
        <w:rPr>
          <w:sz w:val="28"/>
          <w:szCs w:val="28"/>
        </w:rPr>
        <w:t xml:space="preserve">. </w:t>
      </w:r>
      <w:r w:rsidR="00D55BBD">
        <w:rPr>
          <w:sz w:val="28"/>
          <w:szCs w:val="28"/>
        </w:rPr>
        <w:t xml:space="preserve">рис. </w:t>
      </w:r>
      <w:r w:rsidRPr="007C5499">
        <w:rPr>
          <w:sz w:val="28"/>
          <w:szCs w:val="28"/>
        </w:rPr>
        <w:t>1).</w:t>
      </w:r>
    </w:p>
    <w:p w:rsidR="007C5499" w:rsidRPr="007C5499" w:rsidRDefault="007C5499" w:rsidP="007C5499">
      <w:pPr>
        <w:spacing w:line="360" w:lineRule="auto"/>
        <w:jc w:val="center"/>
        <w:rPr>
          <w:sz w:val="28"/>
          <w:szCs w:val="28"/>
        </w:rPr>
      </w:pPr>
      <w:r w:rsidRPr="007C5499">
        <w:rPr>
          <w:noProof/>
          <w:sz w:val="28"/>
          <w:szCs w:val="28"/>
        </w:rPr>
        <w:drawing>
          <wp:inline distT="0" distB="0" distL="0" distR="0">
            <wp:extent cx="5915025" cy="3952875"/>
            <wp:effectExtent l="0" t="0" r="0" b="0"/>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7C5499" w:rsidRPr="007C5499" w:rsidRDefault="007C5499" w:rsidP="007C5499">
      <w:pPr>
        <w:spacing w:line="360" w:lineRule="auto"/>
        <w:ind w:firstLine="709"/>
        <w:jc w:val="center"/>
        <w:rPr>
          <w:sz w:val="28"/>
          <w:szCs w:val="28"/>
        </w:rPr>
      </w:pPr>
      <w:r w:rsidRPr="007C5499">
        <w:rPr>
          <w:sz w:val="28"/>
          <w:szCs w:val="28"/>
        </w:rPr>
        <w:t xml:space="preserve">рис. </w:t>
      </w:r>
      <w:r w:rsidR="002D5D25" w:rsidRPr="007C5499">
        <w:rPr>
          <w:sz w:val="28"/>
          <w:szCs w:val="28"/>
        </w:rPr>
        <w:fldChar w:fldCharType="begin"/>
      </w:r>
      <w:r w:rsidRPr="007C5499">
        <w:rPr>
          <w:sz w:val="28"/>
          <w:szCs w:val="28"/>
        </w:rPr>
        <w:instrText xml:space="preserve"> SEQ Рисунок \* ARABIC </w:instrText>
      </w:r>
      <w:r w:rsidR="002D5D25" w:rsidRPr="007C5499">
        <w:rPr>
          <w:sz w:val="28"/>
          <w:szCs w:val="28"/>
        </w:rPr>
        <w:fldChar w:fldCharType="separate"/>
      </w:r>
      <w:r w:rsidR="00D13A42">
        <w:rPr>
          <w:noProof/>
          <w:sz w:val="28"/>
          <w:szCs w:val="28"/>
        </w:rPr>
        <w:t>1</w:t>
      </w:r>
      <w:r w:rsidR="002D5D25" w:rsidRPr="007C5499">
        <w:rPr>
          <w:sz w:val="28"/>
          <w:szCs w:val="28"/>
        </w:rPr>
        <w:fldChar w:fldCharType="end"/>
      </w:r>
    </w:p>
    <w:p w:rsidR="007C5499" w:rsidRPr="007C5499" w:rsidRDefault="007C5499" w:rsidP="007C5499">
      <w:pPr>
        <w:spacing w:line="360" w:lineRule="auto"/>
        <w:ind w:firstLine="709"/>
        <w:jc w:val="both"/>
        <w:rPr>
          <w:sz w:val="28"/>
          <w:szCs w:val="28"/>
        </w:rPr>
      </w:pPr>
      <w:r w:rsidRPr="007C5499">
        <w:rPr>
          <w:sz w:val="28"/>
          <w:szCs w:val="28"/>
        </w:rPr>
        <w:lastRenderedPageBreak/>
        <w:t>Просмотр тем сочинений</w:t>
      </w:r>
    </w:p>
    <w:p w:rsidR="007C5499" w:rsidRPr="007C5499" w:rsidRDefault="007C5499" w:rsidP="007C5499">
      <w:pPr>
        <w:spacing w:line="360" w:lineRule="auto"/>
        <w:ind w:firstLine="709"/>
        <w:jc w:val="both"/>
        <w:rPr>
          <w:sz w:val="28"/>
          <w:szCs w:val="28"/>
        </w:rPr>
      </w:pPr>
      <w:r w:rsidRPr="007C5499">
        <w:rPr>
          <w:sz w:val="28"/>
          <w:szCs w:val="28"/>
        </w:rPr>
        <w:t>1. В средней области отображается перечень субъектов в разбивке по федеральным округам;</w:t>
      </w:r>
    </w:p>
    <w:p w:rsidR="007C5499" w:rsidRPr="007C5499" w:rsidRDefault="007C5499" w:rsidP="007C5499">
      <w:pPr>
        <w:spacing w:line="360" w:lineRule="auto"/>
        <w:ind w:firstLine="709"/>
        <w:jc w:val="both"/>
        <w:rPr>
          <w:sz w:val="28"/>
          <w:szCs w:val="28"/>
        </w:rPr>
      </w:pPr>
      <w:r w:rsidRPr="007C5499">
        <w:rPr>
          <w:sz w:val="28"/>
          <w:szCs w:val="28"/>
        </w:rPr>
        <w:t>2. Выберите субъект</w:t>
      </w:r>
      <w:r>
        <w:rPr>
          <w:sz w:val="28"/>
          <w:szCs w:val="28"/>
        </w:rPr>
        <w:t xml:space="preserve"> «Московская область»</w:t>
      </w:r>
      <w:r w:rsidRPr="007C5499">
        <w:rPr>
          <w:sz w:val="28"/>
          <w:szCs w:val="28"/>
        </w:rPr>
        <w:t xml:space="preserve"> и щелкните по его наименованию;</w:t>
      </w:r>
    </w:p>
    <w:p w:rsidR="007C5499" w:rsidRPr="007C5499" w:rsidRDefault="007C5499" w:rsidP="007C5499">
      <w:pPr>
        <w:spacing w:line="360" w:lineRule="auto"/>
        <w:ind w:firstLine="709"/>
        <w:jc w:val="both"/>
        <w:rPr>
          <w:sz w:val="28"/>
          <w:szCs w:val="28"/>
        </w:rPr>
      </w:pPr>
      <w:r w:rsidRPr="007C5499">
        <w:rPr>
          <w:sz w:val="28"/>
          <w:szCs w:val="28"/>
        </w:rPr>
        <w:t xml:space="preserve">3. В случае если темы для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7C5499">
        <w:rPr>
          <w:sz w:val="28"/>
          <w:szCs w:val="28"/>
        </w:rPr>
        <w:t>будет доступен начиная</w:t>
      </w:r>
      <w:proofErr w:type="gramEnd"/>
      <w:r w:rsidRPr="007C5499">
        <w:rPr>
          <w:sz w:val="28"/>
          <w:szCs w:val="28"/>
        </w:rPr>
        <w:t xml:space="preserve"> с 9.45 по местному времени»;</w:t>
      </w:r>
    </w:p>
    <w:p w:rsidR="007C5499" w:rsidRPr="007C5499" w:rsidRDefault="007C5499" w:rsidP="007C5499">
      <w:pPr>
        <w:spacing w:line="360" w:lineRule="auto"/>
        <w:ind w:firstLine="709"/>
        <w:jc w:val="both"/>
        <w:rPr>
          <w:sz w:val="28"/>
          <w:szCs w:val="28"/>
        </w:rPr>
      </w:pPr>
      <w:r w:rsidRPr="007C5499">
        <w:rPr>
          <w:sz w:val="28"/>
          <w:szCs w:val="28"/>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roofErr w:type="gramStart"/>
      <w:r w:rsidRPr="007C5499">
        <w:rPr>
          <w:sz w:val="28"/>
          <w:szCs w:val="28"/>
        </w:rPr>
        <w:t>см</w:t>
      </w:r>
      <w:proofErr w:type="gramEnd"/>
      <w:r w:rsidRPr="007C5499">
        <w:rPr>
          <w:sz w:val="28"/>
          <w:szCs w:val="28"/>
        </w:rPr>
        <w:t xml:space="preserve">. рис. 2); </w:t>
      </w:r>
    </w:p>
    <w:p w:rsidR="007C5499" w:rsidRPr="007C5499" w:rsidRDefault="007C5499" w:rsidP="007C5499">
      <w:pPr>
        <w:spacing w:line="360" w:lineRule="auto"/>
        <w:jc w:val="center"/>
        <w:rPr>
          <w:sz w:val="28"/>
          <w:szCs w:val="28"/>
        </w:rPr>
      </w:pPr>
      <w:r w:rsidRPr="007C5499">
        <w:rPr>
          <w:noProof/>
          <w:sz w:val="28"/>
          <w:szCs w:val="28"/>
        </w:rPr>
        <w:drawing>
          <wp:inline distT="0" distB="0" distL="0" distR="0">
            <wp:extent cx="5595669" cy="3838575"/>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9" t="7286" r="1138" b="11475"/>
                    <a:stretch>
                      <a:fillRect/>
                    </a:stretch>
                  </pic:blipFill>
                  <pic:spPr bwMode="auto">
                    <a:xfrm>
                      <a:off x="0" y="0"/>
                      <a:ext cx="5598037" cy="3840199"/>
                    </a:xfrm>
                    <a:prstGeom prst="rect">
                      <a:avLst/>
                    </a:prstGeom>
                    <a:noFill/>
                    <a:ln>
                      <a:noFill/>
                    </a:ln>
                  </pic:spPr>
                </pic:pic>
              </a:graphicData>
            </a:graphic>
          </wp:inline>
        </w:drawing>
      </w:r>
    </w:p>
    <w:p w:rsidR="007C5499" w:rsidRPr="007C5499" w:rsidRDefault="007C5499" w:rsidP="007C5499">
      <w:pPr>
        <w:spacing w:line="360" w:lineRule="auto"/>
        <w:ind w:firstLine="709"/>
        <w:jc w:val="center"/>
        <w:rPr>
          <w:sz w:val="28"/>
          <w:szCs w:val="28"/>
        </w:rPr>
      </w:pPr>
      <w:r w:rsidRPr="007C5499">
        <w:rPr>
          <w:sz w:val="28"/>
          <w:szCs w:val="28"/>
        </w:rPr>
        <w:t>Рис. 2</w:t>
      </w:r>
    </w:p>
    <w:p w:rsidR="007C5499" w:rsidRPr="007C5499" w:rsidRDefault="007C5499" w:rsidP="007C5499">
      <w:pPr>
        <w:spacing w:line="360" w:lineRule="auto"/>
        <w:ind w:firstLine="709"/>
        <w:jc w:val="both"/>
        <w:rPr>
          <w:sz w:val="28"/>
          <w:szCs w:val="28"/>
        </w:rPr>
      </w:pPr>
      <w:r w:rsidRPr="007C5499">
        <w:rPr>
          <w:sz w:val="28"/>
          <w:szCs w:val="28"/>
        </w:rPr>
        <w:t>Для того</w:t>
      </w:r>
      <w:proofErr w:type="gramStart"/>
      <w:r w:rsidRPr="007C5499">
        <w:rPr>
          <w:sz w:val="28"/>
          <w:szCs w:val="28"/>
        </w:rPr>
        <w:t>,</w:t>
      </w:r>
      <w:proofErr w:type="gramEnd"/>
      <w:r w:rsidRPr="007C5499">
        <w:rPr>
          <w:sz w:val="28"/>
          <w:szCs w:val="28"/>
        </w:rPr>
        <w:t xml:space="preserve"> чтобы скачать комплект тем итогового сочинения нажмите на кнопку «Скачать»;</w:t>
      </w:r>
    </w:p>
    <w:p w:rsidR="007C5499" w:rsidRPr="007C5499" w:rsidRDefault="007C5499" w:rsidP="007C5499">
      <w:pPr>
        <w:spacing w:line="360" w:lineRule="auto"/>
        <w:ind w:firstLine="709"/>
        <w:jc w:val="both"/>
        <w:rPr>
          <w:sz w:val="28"/>
          <w:szCs w:val="28"/>
        </w:rPr>
      </w:pPr>
      <w:r w:rsidRPr="007C5499">
        <w:rPr>
          <w:sz w:val="28"/>
          <w:szCs w:val="28"/>
        </w:rPr>
        <w:t>После нажатия на кнопку будет произведена загрузка файла в формате *.</w:t>
      </w:r>
      <w:proofErr w:type="spellStart"/>
      <w:r w:rsidRPr="007C5499">
        <w:rPr>
          <w:sz w:val="28"/>
          <w:szCs w:val="28"/>
        </w:rPr>
        <w:t>rtf</w:t>
      </w:r>
      <w:proofErr w:type="spellEnd"/>
      <w:r w:rsidRPr="007C5499">
        <w:rPr>
          <w:sz w:val="28"/>
          <w:szCs w:val="28"/>
        </w:rPr>
        <w:t xml:space="preserve"> с наименованием </w:t>
      </w:r>
      <w:r w:rsidRPr="007C5499">
        <w:rPr>
          <w:b/>
          <w:sz w:val="28"/>
          <w:szCs w:val="28"/>
        </w:rPr>
        <w:t xml:space="preserve">«Темы сочинений – Название </w:t>
      </w:r>
      <w:proofErr w:type="spellStart"/>
      <w:r w:rsidRPr="007C5499">
        <w:rPr>
          <w:b/>
          <w:sz w:val="28"/>
          <w:szCs w:val="28"/>
        </w:rPr>
        <w:t>региона.rtf</w:t>
      </w:r>
      <w:proofErr w:type="spellEnd"/>
      <w:r w:rsidRPr="007C5499">
        <w:rPr>
          <w:b/>
          <w:sz w:val="28"/>
          <w:szCs w:val="28"/>
        </w:rPr>
        <w:t>»</w:t>
      </w:r>
      <w:r w:rsidRPr="007C5499">
        <w:rPr>
          <w:sz w:val="28"/>
          <w:szCs w:val="28"/>
        </w:rPr>
        <w:t xml:space="preserve">. В файле </w:t>
      </w:r>
      <w:r w:rsidRPr="007C5499">
        <w:rPr>
          <w:sz w:val="28"/>
          <w:szCs w:val="28"/>
        </w:rPr>
        <w:lastRenderedPageBreak/>
        <w:t xml:space="preserve">будет указана инструкция по выполнению, наименование региона </w:t>
      </w:r>
      <w:r>
        <w:rPr>
          <w:sz w:val="28"/>
          <w:szCs w:val="28"/>
        </w:rPr>
        <w:t>и темы сочинений.</w:t>
      </w:r>
    </w:p>
    <w:p w:rsidR="007C5499" w:rsidRPr="007C5499" w:rsidRDefault="007C5499" w:rsidP="007C5499">
      <w:pPr>
        <w:spacing w:line="360" w:lineRule="auto"/>
        <w:ind w:firstLine="709"/>
        <w:jc w:val="both"/>
        <w:rPr>
          <w:sz w:val="28"/>
          <w:szCs w:val="28"/>
        </w:rPr>
      </w:pPr>
      <w:r w:rsidRPr="007C5499">
        <w:rPr>
          <w:sz w:val="28"/>
          <w:szCs w:val="28"/>
        </w:rPr>
        <w:t>Чтобы распечатать темы, используйте кнопку «Распечатать»;</w:t>
      </w:r>
    </w:p>
    <w:p w:rsidR="007C5499" w:rsidRPr="007C5499" w:rsidRDefault="007C5499" w:rsidP="007C5499">
      <w:pPr>
        <w:spacing w:line="360" w:lineRule="auto"/>
        <w:ind w:firstLine="709"/>
        <w:jc w:val="both"/>
        <w:rPr>
          <w:sz w:val="28"/>
          <w:szCs w:val="28"/>
        </w:rPr>
      </w:pPr>
      <w:r w:rsidRPr="007C5499">
        <w:rPr>
          <w:sz w:val="28"/>
          <w:szCs w:val="28"/>
        </w:rPr>
        <w:t>После нажатия на кнопку «Распечатать откроется страница, оптимизированная для печати» (</w:t>
      </w:r>
      <w:proofErr w:type="gramStart"/>
      <w:r w:rsidRPr="007C5499">
        <w:rPr>
          <w:sz w:val="28"/>
          <w:szCs w:val="28"/>
        </w:rPr>
        <w:t>см</w:t>
      </w:r>
      <w:proofErr w:type="gramEnd"/>
      <w:r w:rsidRPr="007C5499">
        <w:rPr>
          <w:sz w:val="28"/>
          <w:szCs w:val="28"/>
        </w:rPr>
        <w:t>. рис. 3);</w:t>
      </w:r>
    </w:p>
    <w:p w:rsidR="007C5499" w:rsidRPr="007C5499" w:rsidRDefault="007C5499" w:rsidP="007C5499">
      <w:pPr>
        <w:spacing w:line="360" w:lineRule="auto"/>
        <w:jc w:val="center"/>
        <w:rPr>
          <w:sz w:val="28"/>
          <w:szCs w:val="28"/>
        </w:rPr>
      </w:pPr>
      <w:r w:rsidRPr="007C5499">
        <w:rPr>
          <w:noProof/>
          <w:sz w:val="28"/>
          <w:szCs w:val="28"/>
        </w:rPr>
        <w:drawing>
          <wp:inline distT="0" distB="0" distL="0" distR="0">
            <wp:extent cx="4871845" cy="6600825"/>
            <wp:effectExtent l="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94" t="5464" r="11449" b="13115"/>
                    <a:stretch>
                      <a:fillRect/>
                    </a:stretch>
                  </pic:blipFill>
                  <pic:spPr bwMode="auto">
                    <a:xfrm>
                      <a:off x="0" y="0"/>
                      <a:ext cx="4878975" cy="6610486"/>
                    </a:xfrm>
                    <a:prstGeom prst="rect">
                      <a:avLst/>
                    </a:prstGeom>
                    <a:noFill/>
                    <a:ln>
                      <a:noFill/>
                    </a:ln>
                  </pic:spPr>
                </pic:pic>
              </a:graphicData>
            </a:graphic>
          </wp:inline>
        </w:drawing>
      </w:r>
    </w:p>
    <w:p w:rsidR="007C5499" w:rsidRPr="007C5499" w:rsidRDefault="007C5499" w:rsidP="007C5499">
      <w:pPr>
        <w:spacing w:line="360" w:lineRule="auto"/>
        <w:ind w:firstLine="709"/>
        <w:jc w:val="center"/>
        <w:rPr>
          <w:sz w:val="28"/>
          <w:szCs w:val="28"/>
        </w:rPr>
      </w:pPr>
      <w:r w:rsidRPr="007C5499">
        <w:rPr>
          <w:sz w:val="28"/>
          <w:szCs w:val="28"/>
        </w:rPr>
        <w:t>рис. 3</w:t>
      </w:r>
    </w:p>
    <w:p w:rsidR="00D21B30" w:rsidRDefault="00D21B30" w:rsidP="007C5499">
      <w:pPr>
        <w:spacing w:line="360" w:lineRule="auto"/>
        <w:ind w:firstLine="709"/>
        <w:jc w:val="both"/>
        <w:rPr>
          <w:sz w:val="28"/>
          <w:szCs w:val="28"/>
        </w:rPr>
      </w:pPr>
      <w:r>
        <w:rPr>
          <w:sz w:val="28"/>
          <w:szCs w:val="28"/>
        </w:rPr>
        <w:br w:type="page"/>
      </w:r>
    </w:p>
    <w:p w:rsidR="00D21B30" w:rsidRDefault="00D21B30" w:rsidP="00D21B30">
      <w:pPr>
        <w:spacing w:line="360" w:lineRule="auto"/>
        <w:ind w:firstLine="709"/>
        <w:jc w:val="right"/>
        <w:rPr>
          <w:b/>
          <w:sz w:val="28"/>
          <w:szCs w:val="28"/>
        </w:rPr>
      </w:pPr>
      <w:r>
        <w:rPr>
          <w:b/>
          <w:sz w:val="28"/>
          <w:szCs w:val="28"/>
        </w:rPr>
        <w:lastRenderedPageBreak/>
        <w:t>Приложение 1</w:t>
      </w:r>
      <w:r w:rsidR="0060479A">
        <w:rPr>
          <w:b/>
          <w:sz w:val="28"/>
          <w:szCs w:val="28"/>
        </w:rPr>
        <w:t>7</w:t>
      </w:r>
    </w:p>
    <w:p w:rsidR="00D21B30" w:rsidRDefault="00D21B30" w:rsidP="00D21B30">
      <w:pPr>
        <w:spacing w:line="360" w:lineRule="auto"/>
        <w:ind w:firstLine="709"/>
        <w:jc w:val="center"/>
        <w:rPr>
          <w:b/>
          <w:sz w:val="28"/>
          <w:szCs w:val="28"/>
        </w:rPr>
      </w:pPr>
    </w:p>
    <w:p w:rsidR="00D21B30" w:rsidRDefault="00D21B30" w:rsidP="00D21B30">
      <w:pPr>
        <w:spacing w:line="360" w:lineRule="auto"/>
        <w:ind w:firstLine="709"/>
        <w:jc w:val="center"/>
        <w:rPr>
          <w:b/>
          <w:sz w:val="28"/>
          <w:szCs w:val="28"/>
        </w:rPr>
      </w:pPr>
      <w:r w:rsidRPr="007F711E">
        <w:rPr>
          <w:b/>
          <w:sz w:val="28"/>
          <w:szCs w:val="28"/>
        </w:rPr>
        <w:t>Разъяснения по вопросу комплектования бланков регистрации и бланков записи (в том числе дополнительных бланков записи) и копий указанных бланков.</w:t>
      </w:r>
    </w:p>
    <w:p w:rsidR="00D21B30" w:rsidRPr="007F711E" w:rsidRDefault="00D21B30" w:rsidP="00D21B30">
      <w:pPr>
        <w:spacing w:line="360" w:lineRule="auto"/>
        <w:ind w:firstLine="709"/>
        <w:jc w:val="center"/>
        <w:rPr>
          <w:b/>
          <w:sz w:val="28"/>
          <w:szCs w:val="28"/>
        </w:rPr>
      </w:pPr>
    </w:p>
    <w:p w:rsidR="00D21B30" w:rsidRDefault="00D21B30" w:rsidP="00D21B30">
      <w:pPr>
        <w:spacing w:line="360" w:lineRule="auto"/>
        <w:ind w:firstLine="709"/>
        <w:jc w:val="both"/>
        <w:rPr>
          <w:sz w:val="28"/>
          <w:szCs w:val="28"/>
        </w:rPr>
      </w:pPr>
      <w:r>
        <w:rPr>
          <w:b/>
          <w:sz w:val="28"/>
          <w:szCs w:val="28"/>
        </w:rPr>
        <w:t xml:space="preserve">Часть </w:t>
      </w:r>
      <w:r w:rsidRPr="007F711E">
        <w:rPr>
          <w:b/>
          <w:sz w:val="28"/>
          <w:szCs w:val="28"/>
        </w:rPr>
        <w:t>1.</w:t>
      </w:r>
      <w:r>
        <w:rPr>
          <w:sz w:val="28"/>
          <w:szCs w:val="28"/>
        </w:rPr>
        <w:t xml:space="preserve"> По завершении итогового сочинения (изложения) </w:t>
      </w:r>
      <w:r w:rsidRPr="00697C38">
        <w:rPr>
          <w:sz w:val="28"/>
          <w:szCs w:val="28"/>
        </w:rPr>
        <w:t xml:space="preserve">члены комиссии, участвующие в организации </w:t>
      </w:r>
      <w:r>
        <w:rPr>
          <w:sz w:val="28"/>
          <w:szCs w:val="28"/>
        </w:rPr>
        <w:t xml:space="preserve">и проведении </w:t>
      </w:r>
      <w:r w:rsidRPr="00697C38">
        <w:rPr>
          <w:sz w:val="28"/>
          <w:szCs w:val="28"/>
        </w:rPr>
        <w:t>итогового сочинения (изложения)</w:t>
      </w:r>
      <w:r>
        <w:rPr>
          <w:sz w:val="28"/>
          <w:szCs w:val="28"/>
        </w:rPr>
        <w:t>, передают руководителю образовательной организации незапечатанный возвратный доставочный пакет с материалами итогового сочинения (изложения) участников из каждой аудитории. При этом материалы расположены в следующем порядке:</w:t>
      </w:r>
    </w:p>
    <w:p w:rsidR="00D21B30" w:rsidRDefault="00D21B30" w:rsidP="00D21B30">
      <w:pPr>
        <w:spacing w:line="360" w:lineRule="auto"/>
        <w:ind w:firstLine="709"/>
        <w:jc w:val="both"/>
        <w:rPr>
          <w:sz w:val="28"/>
          <w:szCs w:val="28"/>
        </w:rPr>
      </w:pPr>
      <w:r>
        <w:rPr>
          <w:sz w:val="28"/>
          <w:szCs w:val="28"/>
        </w:rPr>
        <w:t xml:space="preserve">1) </w:t>
      </w:r>
      <w:r w:rsidRPr="00697C38">
        <w:rPr>
          <w:sz w:val="28"/>
          <w:szCs w:val="28"/>
        </w:rPr>
        <w:t xml:space="preserve">Бланк регистрации 1-ого участника, следом за ним необходимо расположить 2 бланка записи </w:t>
      </w:r>
      <w:r>
        <w:rPr>
          <w:sz w:val="28"/>
          <w:szCs w:val="28"/>
        </w:rPr>
        <w:t xml:space="preserve">(как заполненные, так и незаполненные) </w:t>
      </w:r>
      <w:r w:rsidRPr="00697C38">
        <w:rPr>
          <w:sz w:val="28"/>
          <w:szCs w:val="28"/>
        </w:rPr>
        <w:t>(также 1-ого участника), затем дополнительные бланки записи (при их наличии) 1-ого участника;</w:t>
      </w:r>
    </w:p>
    <w:p w:rsidR="00D21B30" w:rsidRDefault="00D21B30" w:rsidP="00D21B30">
      <w:pPr>
        <w:spacing w:line="360" w:lineRule="auto"/>
        <w:ind w:firstLine="709"/>
        <w:jc w:val="both"/>
        <w:rPr>
          <w:sz w:val="28"/>
          <w:szCs w:val="28"/>
        </w:rPr>
      </w:pPr>
      <w:r>
        <w:rPr>
          <w:sz w:val="28"/>
          <w:szCs w:val="28"/>
        </w:rPr>
        <w:t xml:space="preserve">2) </w:t>
      </w:r>
      <w:r w:rsidRPr="00697C38">
        <w:rPr>
          <w:sz w:val="28"/>
          <w:szCs w:val="28"/>
        </w:rPr>
        <w:t xml:space="preserve">Далее </w:t>
      </w:r>
      <w:r>
        <w:rPr>
          <w:sz w:val="28"/>
          <w:szCs w:val="28"/>
        </w:rPr>
        <w:t>располагаются бланк регистрации и бланки записи (в том числе дополнительные бланки записи) 2-ого участника и т.д.</w:t>
      </w:r>
    </w:p>
    <w:p w:rsidR="00D21B30" w:rsidRDefault="00D21B30" w:rsidP="00D21B30">
      <w:pPr>
        <w:spacing w:line="360" w:lineRule="auto"/>
        <w:ind w:firstLine="709"/>
        <w:jc w:val="both"/>
        <w:rPr>
          <w:sz w:val="28"/>
          <w:szCs w:val="28"/>
        </w:rPr>
      </w:pPr>
      <w:r>
        <w:rPr>
          <w:sz w:val="28"/>
          <w:szCs w:val="28"/>
        </w:rPr>
        <w:t xml:space="preserve">Таким образом, незапечатанный возвратный доставочный комплект, передаваемый </w:t>
      </w:r>
      <w:r w:rsidRPr="00697C38">
        <w:rPr>
          <w:sz w:val="28"/>
          <w:szCs w:val="28"/>
        </w:rPr>
        <w:t>член</w:t>
      </w:r>
      <w:r>
        <w:rPr>
          <w:sz w:val="28"/>
          <w:szCs w:val="28"/>
        </w:rPr>
        <w:t>ами</w:t>
      </w:r>
      <w:r w:rsidRPr="00697C38">
        <w:rPr>
          <w:sz w:val="28"/>
          <w:szCs w:val="28"/>
        </w:rPr>
        <w:t xml:space="preserve"> комиссии, участвующи</w:t>
      </w:r>
      <w:r>
        <w:rPr>
          <w:sz w:val="28"/>
          <w:szCs w:val="28"/>
        </w:rPr>
        <w:t>ми</w:t>
      </w:r>
      <w:r w:rsidRPr="00697C38">
        <w:rPr>
          <w:sz w:val="28"/>
          <w:szCs w:val="28"/>
        </w:rPr>
        <w:t xml:space="preserve"> в организации </w:t>
      </w:r>
      <w:r>
        <w:rPr>
          <w:sz w:val="28"/>
          <w:szCs w:val="28"/>
        </w:rPr>
        <w:t xml:space="preserve">и проведении </w:t>
      </w:r>
      <w:r w:rsidRPr="00697C38">
        <w:rPr>
          <w:sz w:val="28"/>
          <w:szCs w:val="28"/>
        </w:rPr>
        <w:t>итогового сочинения (изложения)</w:t>
      </w:r>
      <w:r>
        <w:rPr>
          <w:sz w:val="28"/>
          <w:szCs w:val="28"/>
        </w:rPr>
        <w:t>, руководителю образовательной организации</w:t>
      </w:r>
      <w:r w:rsidR="00297015">
        <w:rPr>
          <w:sz w:val="28"/>
          <w:szCs w:val="28"/>
        </w:rPr>
        <w:t>,</w:t>
      </w:r>
      <w:r>
        <w:rPr>
          <w:sz w:val="28"/>
          <w:szCs w:val="28"/>
        </w:rPr>
        <w:t xml:space="preserve"> должен содержать бланки регистрации и бланки записи (в том числе дополнительные бланки записи) по каждому ученику отдельно в соответствии с кодом работы.</w:t>
      </w:r>
    </w:p>
    <w:p w:rsidR="00D21B30" w:rsidRDefault="00D21B30" w:rsidP="00D21B30">
      <w:pPr>
        <w:spacing w:after="240" w:line="360" w:lineRule="auto"/>
        <w:ind w:firstLine="709"/>
        <w:jc w:val="both"/>
        <w:rPr>
          <w:sz w:val="28"/>
          <w:szCs w:val="28"/>
        </w:rPr>
      </w:pPr>
      <w:r>
        <w:rPr>
          <w:sz w:val="28"/>
          <w:szCs w:val="28"/>
        </w:rPr>
        <w:t>Данная комплектация материалов необходима для их более эффективного копирования техническим специалистом.</w:t>
      </w:r>
    </w:p>
    <w:p w:rsidR="00D21B30" w:rsidRDefault="00D21B30" w:rsidP="00D21B30">
      <w:pPr>
        <w:spacing w:line="360" w:lineRule="auto"/>
        <w:ind w:firstLine="709"/>
        <w:jc w:val="both"/>
        <w:rPr>
          <w:sz w:val="28"/>
          <w:szCs w:val="28"/>
        </w:rPr>
      </w:pPr>
      <w:r>
        <w:rPr>
          <w:b/>
          <w:sz w:val="28"/>
          <w:szCs w:val="28"/>
        </w:rPr>
        <w:t xml:space="preserve">Часть </w:t>
      </w:r>
      <w:r w:rsidRPr="007F711E">
        <w:rPr>
          <w:b/>
          <w:sz w:val="28"/>
          <w:szCs w:val="28"/>
        </w:rPr>
        <w:t>2.</w:t>
      </w:r>
      <w:r>
        <w:rPr>
          <w:sz w:val="28"/>
          <w:szCs w:val="28"/>
        </w:rPr>
        <w:t xml:space="preserve"> Технический специалист п</w:t>
      </w:r>
      <w:r w:rsidRPr="008516E6">
        <w:rPr>
          <w:sz w:val="28"/>
          <w:szCs w:val="28"/>
        </w:rPr>
        <w:t>роизводит копирование бланков регистрации и бланков записи</w:t>
      </w:r>
      <w:r>
        <w:rPr>
          <w:sz w:val="28"/>
          <w:szCs w:val="28"/>
        </w:rPr>
        <w:t xml:space="preserve"> по каждому отдельному ученику в соответствии с кодом работы</w:t>
      </w:r>
      <w:r w:rsidRPr="008516E6">
        <w:rPr>
          <w:sz w:val="28"/>
          <w:szCs w:val="28"/>
        </w:rPr>
        <w:t xml:space="preserve">. Копирование бланков </w:t>
      </w:r>
      <w:r>
        <w:rPr>
          <w:sz w:val="28"/>
          <w:szCs w:val="28"/>
        </w:rPr>
        <w:t xml:space="preserve">записи </w:t>
      </w:r>
      <w:r w:rsidRPr="008516E6">
        <w:rPr>
          <w:sz w:val="28"/>
          <w:szCs w:val="28"/>
        </w:rPr>
        <w:t xml:space="preserve">производится с учетом </w:t>
      </w:r>
      <w:r>
        <w:rPr>
          <w:sz w:val="28"/>
          <w:szCs w:val="28"/>
        </w:rPr>
        <w:t xml:space="preserve">их </w:t>
      </w:r>
      <w:r w:rsidRPr="008516E6">
        <w:rPr>
          <w:sz w:val="28"/>
          <w:szCs w:val="28"/>
        </w:rPr>
        <w:t xml:space="preserve">заполнения с двух сторон. Копирование бланков регистрации и </w:t>
      </w:r>
      <w:r w:rsidRPr="008516E6">
        <w:rPr>
          <w:sz w:val="28"/>
          <w:szCs w:val="28"/>
        </w:rPr>
        <w:lastRenderedPageBreak/>
        <w:t>бланков записи производится последовательно</w:t>
      </w:r>
      <w:r w:rsidR="002801C9">
        <w:rPr>
          <w:sz w:val="28"/>
          <w:szCs w:val="28"/>
        </w:rPr>
        <w:t>:</w:t>
      </w:r>
      <w:r w:rsidRPr="008516E6">
        <w:rPr>
          <w:sz w:val="28"/>
          <w:szCs w:val="28"/>
        </w:rPr>
        <w:t xml:space="preserve"> бланк регистрации</w:t>
      </w:r>
      <w:r>
        <w:rPr>
          <w:sz w:val="28"/>
          <w:szCs w:val="28"/>
        </w:rPr>
        <w:t>,</w:t>
      </w:r>
      <w:r w:rsidRPr="008516E6">
        <w:rPr>
          <w:sz w:val="28"/>
          <w:szCs w:val="28"/>
        </w:rPr>
        <w:t xml:space="preserve"> бланк</w:t>
      </w:r>
      <w:r w:rsidR="002801C9">
        <w:rPr>
          <w:sz w:val="28"/>
          <w:szCs w:val="28"/>
        </w:rPr>
        <w:t>и</w:t>
      </w:r>
      <w:r w:rsidRPr="008516E6">
        <w:rPr>
          <w:sz w:val="28"/>
          <w:szCs w:val="28"/>
        </w:rPr>
        <w:t xml:space="preserve"> записи, дополнительные бланки</w:t>
      </w:r>
      <w:r w:rsidR="002801C9">
        <w:rPr>
          <w:sz w:val="28"/>
          <w:szCs w:val="28"/>
        </w:rPr>
        <w:t xml:space="preserve"> </w:t>
      </w:r>
      <w:proofErr w:type="spellStart"/>
      <w:r w:rsidR="002801C9">
        <w:rPr>
          <w:sz w:val="28"/>
          <w:szCs w:val="28"/>
        </w:rPr>
        <w:t>записи</w:t>
      </w:r>
      <w:r>
        <w:rPr>
          <w:sz w:val="28"/>
          <w:szCs w:val="28"/>
        </w:rPr>
        <w:t>каждого</w:t>
      </w:r>
      <w:proofErr w:type="spellEnd"/>
      <w:r>
        <w:rPr>
          <w:sz w:val="28"/>
          <w:szCs w:val="28"/>
        </w:rPr>
        <w:t xml:space="preserve"> из участников итогового сочинения (изложения) </w:t>
      </w:r>
      <w:r w:rsidRPr="008516E6">
        <w:rPr>
          <w:sz w:val="28"/>
          <w:szCs w:val="28"/>
        </w:rPr>
        <w:t>должны идти друг за другом.</w:t>
      </w:r>
    </w:p>
    <w:p w:rsidR="00D21B30" w:rsidRPr="008516E6" w:rsidRDefault="00D21B30" w:rsidP="00D21B30">
      <w:pPr>
        <w:spacing w:line="360" w:lineRule="auto"/>
        <w:ind w:firstLine="709"/>
        <w:jc w:val="both"/>
        <w:rPr>
          <w:sz w:val="28"/>
          <w:szCs w:val="28"/>
        </w:rPr>
      </w:pPr>
      <w:r w:rsidRPr="008516E6">
        <w:rPr>
          <w:sz w:val="28"/>
          <w:szCs w:val="28"/>
        </w:rPr>
        <w:t xml:space="preserve">После копирования </w:t>
      </w:r>
      <w:r>
        <w:rPr>
          <w:sz w:val="28"/>
          <w:szCs w:val="28"/>
        </w:rPr>
        <w:t xml:space="preserve">технический специалист </w:t>
      </w:r>
      <w:r w:rsidRPr="008516E6">
        <w:rPr>
          <w:sz w:val="28"/>
          <w:szCs w:val="28"/>
        </w:rPr>
        <w:t>передает руководителю образовательной организации:</w:t>
      </w:r>
    </w:p>
    <w:p w:rsidR="00D21B30" w:rsidRPr="008516E6" w:rsidRDefault="00D21B30" w:rsidP="00D21B30">
      <w:pPr>
        <w:spacing w:line="360" w:lineRule="auto"/>
        <w:ind w:firstLine="709"/>
        <w:jc w:val="both"/>
        <w:rPr>
          <w:sz w:val="28"/>
          <w:szCs w:val="28"/>
        </w:rPr>
      </w:pPr>
      <w:r>
        <w:rPr>
          <w:sz w:val="28"/>
          <w:szCs w:val="28"/>
        </w:rPr>
        <w:t xml:space="preserve">1) </w:t>
      </w:r>
      <w:r w:rsidRPr="008516E6">
        <w:rPr>
          <w:sz w:val="28"/>
          <w:szCs w:val="28"/>
        </w:rPr>
        <w:t xml:space="preserve">оригиналы бланков регистрации и бланков </w:t>
      </w:r>
      <w:r w:rsidR="002801C9">
        <w:rPr>
          <w:sz w:val="28"/>
          <w:szCs w:val="28"/>
        </w:rPr>
        <w:t>запис</w:t>
      </w:r>
      <w:proofErr w:type="gramStart"/>
      <w:r w:rsidR="002801C9">
        <w:rPr>
          <w:sz w:val="28"/>
          <w:szCs w:val="28"/>
        </w:rPr>
        <w:t>и(</w:t>
      </w:r>
      <w:proofErr w:type="gramEnd"/>
      <w:r w:rsidR="002801C9">
        <w:rPr>
          <w:sz w:val="28"/>
          <w:szCs w:val="28"/>
        </w:rPr>
        <w:t xml:space="preserve">в том числе дополнительные бланки записи) </w:t>
      </w:r>
      <w:r w:rsidRPr="008516E6">
        <w:rPr>
          <w:sz w:val="28"/>
          <w:szCs w:val="28"/>
        </w:rPr>
        <w:t>участников итогового сочинения (изложения)</w:t>
      </w:r>
      <w:r>
        <w:rPr>
          <w:sz w:val="28"/>
          <w:szCs w:val="28"/>
        </w:rPr>
        <w:t xml:space="preserve"> по каждому ученику в соответствии с кодом работы</w:t>
      </w:r>
      <w:r w:rsidRPr="008516E6">
        <w:rPr>
          <w:sz w:val="28"/>
          <w:szCs w:val="28"/>
        </w:rPr>
        <w:t>;</w:t>
      </w:r>
    </w:p>
    <w:p w:rsidR="00D21B30" w:rsidRDefault="00D21B30" w:rsidP="00D21B30">
      <w:pPr>
        <w:spacing w:after="240" w:line="360" w:lineRule="auto"/>
        <w:ind w:firstLine="709"/>
        <w:jc w:val="both"/>
        <w:rPr>
          <w:sz w:val="28"/>
          <w:szCs w:val="28"/>
        </w:rPr>
      </w:pPr>
      <w:r>
        <w:rPr>
          <w:sz w:val="28"/>
          <w:szCs w:val="28"/>
        </w:rPr>
        <w:t xml:space="preserve">2) </w:t>
      </w:r>
      <w:r w:rsidRPr="008516E6">
        <w:rPr>
          <w:sz w:val="28"/>
          <w:szCs w:val="28"/>
        </w:rPr>
        <w:t xml:space="preserve">копии бланков регистрации и бланков </w:t>
      </w:r>
      <w:r w:rsidR="002801C9">
        <w:rPr>
          <w:sz w:val="28"/>
          <w:szCs w:val="28"/>
        </w:rPr>
        <w:t>запис</w:t>
      </w:r>
      <w:proofErr w:type="gramStart"/>
      <w:r w:rsidR="002801C9">
        <w:rPr>
          <w:sz w:val="28"/>
          <w:szCs w:val="28"/>
        </w:rPr>
        <w:t>и(</w:t>
      </w:r>
      <w:proofErr w:type="gramEnd"/>
      <w:r w:rsidR="002801C9">
        <w:rPr>
          <w:sz w:val="28"/>
          <w:szCs w:val="28"/>
        </w:rPr>
        <w:t xml:space="preserve">в том числе дополнительные бланки записи) </w:t>
      </w:r>
      <w:r w:rsidRPr="008516E6">
        <w:rPr>
          <w:sz w:val="28"/>
          <w:szCs w:val="28"/>
        </w:rPr>
        <w:t>участников итогового сочинения (изложения)</w:t>
      </w:r>
      <w:r>
        <w:rPr>
          <w:sz w:val="28"/>
          <w:szCs w:val="28"/>
        </w:rPr>
        <w:t xml:space="preserve"> по каждому ученику в соответствии с кодом работы</w:t>
      </w:r>
      <w:r w:rsidRPr="008516E6">
        <w:rPr>
          <w:sz w:val="28"/>
          <w:szCs w:val="28"/>
        </w:rPr>
        <w:t>.</w:t>
      </w:r>
    </w:p>
    <w:p w:rsidR="00D21B30" w:rsidRPr="007F711E" w:rsidRDefault="00D21B30" w:rsidP="00D21B30">
      <w:pPr>
        <w:spacing w:line="360" w:lineRule="auto"/>
        <w:ind w:firstLine="709"/>
        <w:jc w:val="both"/>
        <w:rPr>
          <w:sz w:val="28"/>
          <w:szCs w:val="28"/>
        </w:rPr>
      </w:pPr>
      <w:r>
        <w:rPr>
          <w:b/>
          <w:sz w:val="28"/>
          <w:szCs w:val="28"/>
        </w:rPr>
        <w:t>Часть 3</w:t>
      </w:r>
      <w:r w:rsidRPr="007F711E">
        <w:rPr>
          <w:b/>
          <w:sz w:val="28"/>
          <w:szCs w:val="28"/>
        </w:rPr>
        <w:t>.</w:t>
      </w:r>
      <w:r>
        <w:rPr>
          <w:sz w:val="28"/>
          <w:szCs w:val="28"/>
        </w:rPr>
        <w:t xml:space="preserve"> Руководитель образовательной организации п</w:t>
      </w:r>
      <w:r w:rsidRPr="007F711E">
        <w:rPr>
          <w:sz w:val="28"/>
          <w:szCs w:val="28"/>
        </w:rPr>
        <w:t>осле переноса оценок за итоговое сочинение (изложение) из копий бланков в оригиналы совместно с ответственн</w:t>
      </w:r>
      <w:r>
        <w:rPr>
          <w:sz w:val="28"/>
          <w:szCs w:val="28"/>
        </w:rPr>
        <w:t>ым</w:t>
      </w:r>
      <w:r w:rsidRPr="007F711E">
        <w:rPr>
          <w:sz w:val="28"/>
          <w:szCs w:val="28"/>
        </w:rPr>
        <w:t xml:space="preserve"> лицо</w:t>
      </w:r>
      <w:r>
        <w:rPr>
          <w:sz w:val="28"/>
          <w:szCs w:val="28"/>
        </w:rPr>
        <w:t>м</w:t>
      </w:r>
      <w:r w:rsidRPr="007F711E">
        <w:rPr>
          <w:sz w:val="28"/>
          <w:szCs w:val="28"/>
        </w:rPr>
        <w:t xml:space="preserve"> комиссии по проверке итогового сочинения (изложения)</w:t>
      </w:r>
      <w:r>
        <w:rPr>
          <w:sz w:val="28"/>
          <w:szCs w:val="28"/>
        </w:rPr>
        <w:t xml:space="preserve">, </w:t>
      </w:r>
      <w:r w:rsidRPr="007F711E">
        <w:rPr>
          <w:sz w:val="28"/>
          <w:szCs w:val="28"/>
        </w:rPr>
        <w:t>комплекту</w:t>
      </w:r>
      <w:r>
        <w:rPr>
          <w:sz w:val="28"/>
          <w:szCs w:val="28"/>
        </w:rPr>
        <w:t>ют</w:t>
      </w:r>
      <w:r w:rsidRPr="007F711E">
        <w:rPr>
          <w:sz w:val="28"/>
          <w:szCs w:val="28"/>
        </w:rPr>
        <w:t xml:space="preserve"> возвратный доставочный </w:t>
      </w:r>
      <w:r>
        <w:rPr>
          <w:sz w:val="28"/>
          <w:szCs w:val="28"/>
        </w:rPr>
        <w:t>пакет</w:t>
      </w:r>
      <w:r w:rsidRPr="007F711E">
        <w:rPr>
          <w:sz w:val="28"/>
          <w:szCs w:val="28"/>
        </w:rPr>
        <w:t xml:space="preserve"> для РЦОИ следующим образом:</w:t>
      </w:r>
    </w:p>
    <w:p w:rsidR="00D21B30" w:rsidRPr="007F711E" w:rsidRDefault="00D21B30" w:rsidP="00D21B30">
      <w:pPr>
        <w:spacing w:line="360" w:lineRule="auto"/>
        <w:ind w:firstLine="709"/>
        <w:jc w:val="both"/>
        <w:rPr>
          <w:sz w:val="28"/>
          <w:szCs w:val="28"/>
        </w:rPr>
      </w:pPr>
      <w:r>
        <w:rPr>
          <w:sz w:val="28"/>
          <w:szCs w:val="28"/>
        </w:rPr>
        <w:t xml:space="preserve">1) </w:t>
      </w:r>
      <w:r w:rsidRPr="007F711E">
        <w:rPr>
          <w:sz w:val="28"/>
          <w:szCs w:val="28"/>
        </w:rPr>
        <w:t>собираются все оригиналы бланков регистрации участников итогового сочинения (изложения);</w:t>
      </w:r>
    </w:p>
    <w:p w:rsidR="00D21B30" w:rsidRPr="007F711E" w:rsidRDefault="00D21B30" w:rsidP="00D21B30">
      <w:pPr>
        <w:spacing w:line="360" w:lineRule="auto"/>
        <w:ind w:firstLine="709"/>
        <w:jc w:val="both"/>
        <w:rPr>
          <w:sz w:val="28"/>
          <w:szCs w:val="28"/>
        </w:rPr>
      </w:pPr>
      <w:r>
        <w:rPr>
          <w:sz w:val="28"/>
          <w:szCs w:val="28"/>
        </w:rPr>
        <w:t xml:space="preserve">2) </w:t>
      </w:r>
      <w:r w:rsidRPr="007F711E">
        <w:rPr>
          <w:sz w:val="28"/>
          <w:szCs w:val="28"/>
        </w:rPr>
        <w:t xml:space="preserve">после всех бланков регистрации следуют бланки записи </w:t>
      </w:r>
      <w:r>
        <w:rPr>
          <w:sz w:val="28"/>
          <w:szCs w:val="28"/>
        </w:rPr>
        <w:t>(как заполненные, так и незаполненные)</w:t>
      </w:r>
      <w:r w:rsidRPr="007F711E">
        <w:rPr>
          <w:sz w:val="28"/>
          <w:szCs w:val="28"/>
        </w:rPr>
        <w:t xml:space="preserve"> (в т. ч. дополнительные бланки записи);</w:t>
      </w:r>
    </w:p>
    <w:p w:rsidR="00D21B30" w:rsidRDefault="00D21B30" w:rsidP="00D21B30">
      <w:pPr>
        <w:spacing w:after="240" w:line="360" w:lineRule="auto"/>
        <w:ind w:firstLine="709"/>
        <w:jc w:val="both"/>
        <w:rPr>
          <w:sz w:val="28"/>
          <w:szCs w:val="28"/>
        </w:rPr>
      </w:pPr>
      <w:r>
        <w:rPr>
          <w:sz w:val="28"/>
          <w:szCs w:val="28"/>
        </w:rPr>
        <w:t>3) дополнительный (</w:t>
      </w:r>
      <w:proofErr w:type="spellStart"/>
      <w:r>
        <w:rPr>
          <w:sz w:val="28"/>
          <w:szCs w:val="28"/>
        </w:rPr>
        <w:t>ые</w:t>
      </w:r>
      <w:proofErr w:type="spellEnd"/>
      <w:r>
        <w:rPr>
          <w:sz w:val="28"/>
          <w:szCs w:val="28"/>
        </w:rPr>
        <w:t xml:space="preserve">) бланк (и) записи следует (ют) строго за 2-мя основными бланками </w:t>
      </w:r>
      <w:r w:rsidRPr="007F711E">
        <w:rPr>
          <w:sz w:val="28"/>
          <w:szCs w:val="28"/>
        </w:rPr>
        <w:t>записи участника, в соответствии с 10-значным кодом работы</w:t>
      </w:r>
      <w:r>
        <w:rPr>
          <w:sz w:val="28"/>
          <w:szCs w:val="28"/>
        </w:rPr>
        <w:t>.</w:t>
      </w:r>
    </w:p>
    <w:p w:rsidR="00D21B30" w:rsidRDefault="00D21B30">
      <w:pPr>
        <w:spacing w:after="200" w:line="276" w:lineRule="auto"/>
        <w:rPr>
          <w:sz w:val="28"/>
          <w:szCs w:val="28"/>
        </w:rPr>
      </w:pPr>
      <w:r>
        <w:rPr>
          <w:sz w:val="28"/>
          <w:szCs w:val="28"/>
        </w:rPr>
        <w:br w:type="page"/>
      </w:r>
    </w:p>
    <w:p w:rsidR="00D21B30" w:rsidRDefault="00D21B30" w:rsidP="00D21B30">
      <w:pPr>
        <w:ind w:firstLine="709"/>
        <w:jc w:val="right"/>
        <w:rPr>
          <w:b/>
          <w:sz w:val="28"/>
          <w:szCs w:val="28"/>
        </w:rPr>
      </w:pPr>
      <w:r>
        <w:rPr>
          <w:b/>
          <w:sz w:val="28"/>
          <w:szCs w:val="28"/>
        </w:rPr>
        <w:lastRenderedPageBreak/>
        <w:t xml:space="preserve">Приложение </w:t>
      </w:r>
      <w:r w:rsidR="0060479A">
        <w:rPr>
          <w:b/>
          <w:sz w:val="28"/>
          <w:szCs w:val="28"/>
        </w:rPr>
        <w:t>18</w:t>
      </w:r>
    </w:p>
    <w:p w:rsidR="00D21B30" w:rsidRDefault="00D21B30" w:rsidP="00D21B30">
      <w:pPr>
        <w:jc w:val="center"/>
        <w:rPr>
          <w:b/>
          <w:sz w:val="28"/>
          <w:szCs w:val="28"/>
        </w:rPr>
      </w:pPr>
    </w:p>
    <w:p w:rsidR="00D21B30" w:rsidRDefault="00D21B30" w:rsidP="00D21B30">
      <w:pPr>
        <w:spacing w:line="360" w:lineRule="auto"/>
        <w:jc w:val="center"/>
        <w:rPr>
          <w:b/>
          <w:sz w:val="28"/>
          <w:szCs w:val="28"/>
        </w:rPr>
      </w:pPr>
      <w:r w:rsidRPr="007F711E">
        <w:rPr>
          <w:b/>
          <w:sz w:val="28"/>
          <w:szCs w:val="28"/>
        </w:rPr>
        <w:t xml:space="preserve">Разъяснения по </w:t>
      </w:r>
      <w:r>
        <w:rPr>
          <w:b/>
          <w:sz w:val="28"/>
          <w:szCs w:val="28"/>
        </w:rPr>
        <w:t>заполнению полей на бланках регистрации и возвратном доставочном пакете</w:t>
      </w:r>
      <w:r w:rsidRPr="007F711E">
        <w:rPr>
          <w:b/>
          <w:sz w:val="28"/>
          <w:szCs w:val="28"/>
        </w:rPr>
        <w:t>.</w:t>
      </w:r>
    </w:p>
    <w:p w:rsidR="00D21B30" w:rsidRPr="007F711E" w:rsidRDefault="00D21B30" w:rsidP="00D21B30">
      <w:pPr>
        <w:spacing w:line="360" w:lineRule="auto"/>
        <w:ind w:firstLine="709"/>
        <w:jc w:val="center"/>
        <w:rPr>
          <w:b/>
          <w:sz w:val="28"/>
          <w:szCs w:val="28"/>
        </w:rPr>
      </w:pPr>
    </w:p>
    <w:p w:rsidR="00D21B30" w:rsidRPr="00B84774" w:rsidRDefault="00D21B30" w:rsidP="00D21B30">
      <w:pPr>
        <w:spacing w:line="360" w:lineRule="auto"/>
        <w:ind w:firstLine="709"/>
        <w:jc w:val="both"/>
        <w:rPr>
          <w:b/>
          <w:sz w:val="28"/>
          <w:szCs w:val="28"/>
        </w:rPr>
      </w:pPr>
      <w:r w:rsidRPr="00B84774">
        <w:rPr>
          <w:b/>
          <w:sz w:val="28"/>
          <w:szCs w:val="28"/>
        </w:rPr>
        <w:t>1. Заполнение полей " Номер кабинета" и " Аудитория ".</w:t>
      </w:r>
    </w:p>
    <w:p w:rsidR="00D21B30" w:rsidRDefault="00D21B30" w:rsidP="00D21B30">
      <w:pPr>
        <w:spacing w:after="240" w:line="360" w:lineRule="auto"/>
        <w:ind w:firstLine="709"/>
        <w:jc w:val="both"/>
        <w:rPr>
          <w:sz w:val="28"/>
          <w:szCs w:val="28"/>
        </w:rPr>
      </w:pPr>
      <w:r>
        <w:rPr>
          <w:sz w:val="28"/>
          <w:szCs w:val="28"/>
        </w:rPr>
        <w:t>П</w:t>
      </w:r>
      <w:r w:rsidRPr="00B52AD0">
        <w:rPr>
          <w:sz w:val="28"/>
          <w:szCs w:val="28"/>
        </w:rPr>
        <w:t>ол</w:t>
      </w:r>
      <w:r>
        <w:rPr>
          <w:sz w:val="28"/>
          <w:szCs w:val="28"/>
        </w:rPr>
        <w:t>я</w:t>
      </w:r>
      <w:r w:rsidRPr="00B52AD0">
        <w:rPr>
          <w:sz w:val="28"/>
          <w:szCs w:val="28"/>
        </w:rPr>
        <w:t xml:space="preserve"> "Номер кабинета" на бланке регистрации и "Аудитория" на возвратном доставочном пакете</w:t>
      </w:r>
      <w:r>
        <w:rPr>
          <w:sz w:val="28"/>
          <w:szCs w:val="28"/>
        </w:rPr>
        <w:t xml:space="preserve"> заполняются арабскими цифрами в строгом соответствии с полем "Номер аудитории" </w:t>
      </w:r>
      <w:proofErr w:type="gramStart"/>
      <w:r>
        <w:rPr>
          <w:sz w:val="28"/>
          <w:szCs w:val="28"/>
        </w:rPr>
        <w:t>из</w:t>
      </w:r>
      <w:proofErr w:type="gramEnd"/>
      <w:r>
        <w:rPr>
          <w:sz w:val="28"/>
          <w:szCs w:val="28"/>
        </w:rPr>
        <w:t xml:space="preserve"> </w:t>
      </w:r>
      <w:proofErr w:type="gramStart"/>
      <w:r>
        <w:rPr>
          <w:sz w:val="28"/>
          <w:szCs w:val="28"/>
        </w:rPr>
        <w:t>РИС</w:t>
      </w:r>
      <w:proofErr w:type="gramEnd"/>
      <w:r>
        <w:rPr>
          <w:sz w:val="28"/>
          <w:szCs w:val="28"/>
        </w:rPr>
        <w:t>. При этом для участников с ОВЗ данные поля заполняются следующим образом:</w:t>
      </w:r>
    </w:p>
    <w:tbl>
      <w:tblPr>
        <w:tblStyle w:val="a8"/>
        <w:tblW w:w="0" w:type="auto"/>
        <w:jc w:val="center"/>
        <w:tblLook w:val="04A0"/>
      </w:tblPr>
      <w:tblGrid>
        <w:gridCol w:w="4111"/>
        <w:gridCol w:w="5371"/>
      </w:tblGrid>
      <w:tr w:rsidR="00D21B30" w:rsidTr="00CA3BB0">
        <w:trPr>
          <w:jc w:val="center"/>
        </w:trPr>
        <w:tc>
          <w:tcPr>
            <w:tcW w:w="4111" w:type="dxa"/>
          </w:tcPr>
          <w:p w:rsidR="00D21B30" w:rsidRPr="00D04BAF" w:rsidRDefault="00D21B30" w:rsidP="00CA3BB0">
            <w:pPr>
              <w:jc w:val="center"/>
              <w:rPr>
                <w:b/>
                <w:sz w:val="28"/>
                <w:szCs w:val="28"/>
              </w:rPr>
            </w:pPr>
            <w:r>
              <w:rPr>
                <w:b/>
                <w:sz w:val="28"/>
                <w:szCs w:val="28"/>
              </w:rPr>
              <w:t>Номер кабинета (Аудитория)</w:t>
            </w:r>
          </w:p>
        </w:tc>
        <w:tc>
          <w:tcPr>
            <w:tcW w:w="5371" w:type="dxa"/>
          </w:tcPr>
          <w:p w:rsidR="00D21B30" w:rsidRPr="00D04BAF" w:rsidRDefault="00D21B30" w:rsidP="00CA3BB0">
            <w:pPr>
              <w:jc w:val="center"/>
              <w:rPr>
                <w:b/>
                <w:sz w:val="28"/>
                <w:szCs w:val="28"/>
              </w:rPr>
            </w:pPr>
            <w:r w:rsidRPr="00D04BAF">
              <w:rPr>
                <w:b/>
                <w:sz w:val="28"/>
                <w:szCs w:val="28"/>
              </w:rPr>
              <w:t>Наименование вида работы</w:t>
            </w:r>
          </w:p>
        </w:tc>
      </w:tr>
      <w:tr w:rsidR="00D21B30" w:rsidTr="00CA3BB0">
        <w:trPr>
          <w:jc w:val="center"/>
        </w:trPr>
        <w:tc>
          <w:tcPr>
            <w:tcW w:w="4111" w:type="dxa"/>
            <w:vAlign w:val="center"/>
          </w:tcPr>
          <w:p w:rsidR="00D21B30" w:rsidRPr="00D04BAF" w:rsidRDefault="00D21B30" w:rsidP="00CA3BB0">
            <w:pPr>
              <w:jc w:val="center"/>
              <w:rPr>
                <w:sz w:val="28"/>
                <w:szCs w:val="28"/>
              </w:rPr>
            </w:pPr>
            <w:r>
              <w:rPr>
                <w:sz w:val="28"/>
                <w:szCs w:val="28"/>
              </w:rPr>
              <w:t xml:space="preserve">801, 802, ... </w:t>
            </w:r>
            <w:r>
              <w:rPr>
                <w:sz w:val="28"/>
                <w:szCs w:val="28"/>
                <w:lang w:val="en-US"/>
              </w:rPr>
              <w:t>n</w:t>
            </w:r>
          </w:p>
        </w:tc>
        <w:tc>
          <w:tcPr>
            <w:tcW w:w="5371" w:type="dxa"/>
          </w:tcPr>
          <w:p w:rsidR="00D21B30" w:rsidRDefault="00D21B30" w:rsidP="00CA3BB0">
            <w:pPr>
              <w:jc w:val="center"/>
              <w:rPr>
                <w:sz w:val="28"/>
                <w:szCs w:val="28"/>
              </w:rPr>
            </w:pPr>
            <w:r>
              <w:rPr>
                <w:sz w:val="28"/>
                <w:szCs w:val="28"/>
              </w:rPr>
              <w:t>Сочинение (изложение) для лиц с ОВЗ, сдающих в образовательной организации</w:t>
            </w:r>
          </w:p>
        </w:tc>
      </w:tr>
      <w:tr w:rsidR="00D21B30" w:rsidTr="00CA3BB0">
        <w:trPr>
          <w:jc w:val="center"/>
        </w:trPr>
        <w:tc>
          <w:tcPr>
            <w:tcW w:w="4111" w:type="dxa"/>
            <w:vAlign w:val="center"/>
          </w:tcPr>
          <w:p w:rsidR="00D21B30" w:rsidRPr="00D04BAF" w:rsidRDefault="00D21B30" w:rsidP="00CA3BB0">
            <w:pPr>
              <w:jc w:val="center"/>
              <w:rPr>
                <w:sz w:val="28"/>
                <w:szCs w:val="28"/>
                <w:lang w:val="en-US"/>
              </w:rPr>
            </w:pPr>
            <w:r>
              <w:rPr>
                <w:sz w:val="28"/>
                <w:szCs w:val="28"/>
              </w:rPr>
              <w:t xml:space="preserve">901, 902, ... </w:t>
            </w:r>
            <w:r>
              <w:rPr>
                <w:sz w:val="28"/>
                <w:szCs w:val="28"/>
                <w:lang w:val="en-US"/>
              </w:rPr>
              <w:t>n</w:t>
            </w:r>
          </w:p>
        </w:tc>
        <w:tc>
          <w:tcPr>
            <w:tcW w:w="5371" w:type="dxa"/>
          </w:tcPr>
          <w:p w:rsidR="00D21B30" w:rsidRDefault="00D21B30" w:rsidP="00CA3BB0">
            <w:pPr>
              <w:jc w:val="center"/>
              <w:rPr>
                <w:sz w:val="28"/>
                <w:szCs w:val="28"/>
              </w:rPr>
            </w:pPr>
            <w:r>
              <w:rPr>
                <w:sz w:val="28"/>
                <w:szCs w:val="28"/>
              </w:rPr>
              <w:t>Сочинение (изложение) для лиц с ОВЗ, сдающих дома</w:t>
            </w:r>
          </w:p>
        </w:tc>
      </w:tr>
    </w:tbl>
    <w:p w:rsidR="00D21B30" w:rsidRDefault="00D21B30" w:rsidP="00D21B30">
      <w:pPr>
        <w:ind w:firstLine="709"/>
        <w:jc w:val="both"/>
        <w:rPr>
          <w:sz w:val="28"/>
          <w:szCs w:val="28"/>
        </w:rPr>
      </w:pPr>
    </w:p>
    <w:p w:rsidR="00D21B30" w:rsidRPr="00B84774" w:rsidRDefault="00D21B30" w:rsidP="00D21B30">
      <w:pPr>
        <w:spacing w:line="360" w:lineRule="auto"/>
        <w:ind w:firstLine="709"/>
        <w:jc w:val="both"/>
        <w:rPr>
          <w:b/>
          <w:sz w:val="28"/>
          <w:szCs w:val="28"/>
        </w:rPr>
      </w:pPr>
      <w:r w:rsidRPr="00B84774">
        <w:rPr>
          <w:b/>
          <w:sz w:val="28"/>
          <w:szCs w:val="28"/>
        </w:rPr>
        <w:t>2. Заполнение полей "Код вида работы" и "Наименование вида работы".</w:t>
      </w:r>
    </w:p>
    <w:p w:rsidR="00D21B30" w:rsidRDefault="00D21B30" w:rsidP="00D21B30">
      <w:pPr>
        <w:spacing w:after="240" w:line="360" w:lineRule="auto"/>
        <w:ind w:firstLine="709"/>
        <w:jc w:val="both"/>
        <w:rPr>
          <w:sz w:val="28"/>
          <w:szCs w:val="28"/>
        </w:rPr>
      </w:pPr>
      <w:r>
        <w:rPr>
          <w:sz w:val="28"/>
          <w:szCs w:val="28"/>
        </w:rPr>
        <w:t>Поля "Код вида работы" и "Наименование вида работы" на бланках регистрации и бланках записи (в том числе дополнительных бланках записи); а также "Код" и "Название" на возвратном доставочном пакете заполняются следующим образом:</w:t>
      </w:r>
    </w:p>
    <w:tbl>
      <w:tblPr>
        <w:tblStyle w:val="a8"/>
        <w:tblW w:w="0" w:type="auto"/>
        <w:jc w:val="center"/>
        <w:tblLook w:val="04A0"/>
      </w:tblPr>
      <w:tblGrid>
        <w:gridCol w:w="3685"/>
        <w:gridCol w:w="5386"/>
      </w:tblGrid>
      <w:tr w:rsidR="00D21B30" w:rsidTr="00CA3BB0">
        <w:trPr>
          <w:jc w:val="center"/>
        </w:trPr>
        <w:tc>
          <w:tcPr>
            <w:tcW w:w="3685" w:type="dxa"/>
          </w:tcPr>
          <w:p w:rsidR="00D21B30" w:rsidRPr="00D04BAF" w:rsidRDefault="00D21B30" w:rsidP="00CA3BB0">
            <w:pPr>
              <w:jc w:val="center"/>
              <w:rPr>
                <w:b/>
                <w:sz w:val="28"/>
                <w:szCs w:val="28"/>
              </w:rPr>
            </w:pPr>
            <w:r w:rsidRPr="00D04BAF">
              <w:rPr>
                <w:b/>
                <w:sz w:val="28"/>
                <w:szCs w:val="28"/>
              </w:rPr>
              <w:t>Код вида работы (Код)</w:t>
            </w:r>
          </w:p>
        </w:tc>
        <w:tc>
          <w:tcPr>
            <w:tcW w:w="5384" w:type="dxa"/>
          </w:tcPr>
          <w:p w:rsidR="00D21B30" w:rsidRPr="00D04BAF" w:rsidRDefault="00D21B30" w:rsidP="00CA3BB0">
            <w:pPr>
              <w:jc w:val="center"/>
              <w:rPr>
                <w:b/>
                <w:sz w:val="28"/>
                <w:szCs w:val="28"/>
              </w:rPr>
            </w:pPr>
            <w:r w:rsidRPr="00D04BAF">
              <w:rPr>
                <w:b/>
                <w:sz w:val="28"/>
                <w:szCs w:val="28"/>
              </w:rPr>
              <w:t>Наименование вида работы (Название)</w:t>
            </w:r>
          </w:p>
        </w:tc>
      </w:tr>
      <w:tr w:rsidR="00D21B30" w:rsidTr="00CA3BB0">
        <w:trPr>
          <w:jc w:val="center"/>
        </w:trPr>
        <w:tc>
          <w:tcPr>
            <w:tcW w:w="3685" w:type="dxa"/>
          </w:tcPr>
          <w:p w:rsidR="00D21B30" w:rsidRDefault="00D21B30" w:rsidP="00CA3BB0">
            <w:pPr>
              <w:jc w:val="center"/>
              <w:rPr>
                <w:sz w:val="28"/>
                <w:szCs w:val="28"/>
              </w:rPr>
            </w:pPr>
            <w:r>
              <w:rPr>
                <w:sz w:val="28"/>
                <w:szCs w:val="28"/>
              </w:rPr>
              <w:t>20</w:t>
            </w:r>
          </w:p>
        </w:tc>
        <w:tc>
          <w:tcPr>
            <w:tcW w:w="5386" w:type="dxa"/>
          </w:tcPr>
          <w:p w:rsidR="00D21B30" w:rsidRDefault="00D21B30" w:rsidP="00CA3BB0">
            <w:pPr>
              <w:jc w:val="center"/>
              <w:rPr>
                <w:sz w:val="28"/>
                <w:szCs w:val="28"/>
              </w:rPr>
            </w:pPr>
            <w:r>
              <w:rPr>
                <w:sz w:val="28"/>
                <w:szCs w:val="28"/>
              </w:rPr>
              <w:t>Сочинение</w:t>
            </w:r>
          </w:p>
        </w:tc>
      </w:tr>
      <w:tr w:rsidR="00D21B30" w:rsidTr="00CA3BB0">
        <w:trPr>
          <w:jc w:val="center"/>
        </w:trPr>
        <w:tc>
          <w:tcPr>
            <w:tcW w:w="3685" w:type="dxa"/>
          </w:tcPr>
          <w:p w:rsidR="00D21B30" w:rsidRDefault="00D21B30" w:rsidP="00CA3BB0">
            <w:pPr>
              <w:jc w:val="center"/>
              <w:rPr>
                <w:sz w:val="28"/>
                <w:szCs w:val="28"/>
              </w:rPr>
            </w:pPr>
            <w:r>
              <w:rPr>
                <w:sz w:val="28"/>
                <w:szCs w:val="28"/>
              </w:rPr>
              <w:t>21</w:t>
            </w:r>
          </w:p>
        </w:tc>
        <w:tc>
          <w:tcPr>
            <w:tcW w:w="5386" w:type="dxa"/>
          </w:tcPr>
          <w:p w:rsidR="00D21B30" w:rsidRDefault="00D21B30" w:rsidP="00CA3BB0">
            <w:pPr>
              <w:jc w:val="center"/>
              <w:rPr>
                <w:sz w:val="28"/>
                <w:szCs w:val="28"/>
              </w:rPr>
            </w:pPr>
            <w:r>
              <w:rPr>
                <w:sz w:val="28"/>
                <w:szCs w:val="28"/>
              </w:rPr>
              <w:t>Изложение</w:t>
            </w:r>
          </w:p>
        </w:tc>
      </w:tr>
    </w:tbl>
    <w:p w:rsidR="0091435D" w:rsidRDefault="0091435D" w:rsidP="00D21B30">
      <w:pPr>
        <w:jc w:val="both"/>
        <w:rPr>
          <w:sz w:val="28"/>
          <w:szCs w:val="28"/>
        </w:rPr>
      </w:pPr>
    </w:p>
    <w:p w:rsidR="0091435D" w:rsidRDefault="0091435D">
      <w:pPr>
        <w:spacing w:after="200" w:line="276" w:lineRule="auto"/>
        <w:rPr>
          <w:sz w:val="28"/>
          <w:szCs w:val="28"/>
        </w:rPr>
      </w:pPr>
      <w:r>
        <w:rPr>
          <w:sz w:val="28"/>
          <w:szCs w:val="28"/>
        </w:rPr>
        <w:br w:type="page"/>
      </w:r>
    </w:p>
    <w:p w:rsidR="0091435D" w:rsidRDefault="0091435D" w:rsidP="0091435D">
      <w:pPr>
        <w:ind w:firstLine="709"/>
        <w:jc w:val="right"/>
        <w:rPr>
          <w:b/>
          <w:sz w:val="28"/>
          <w:szCs w:val="28"/>
        </w:rPr>
      </w:pPr>
      <w:r>
        <w:rPr>
          <w:b/>
          <w:sz w:val="28"/>
          <w:szCs w:val="28"/>
        </w:rPr>
        <w:lastRenderedPageBreak/>
        <w:t>Приложение 1</w:t>
      </w:r>
      <w:r w:rsidR="0060479A">
        <w:rPr>
          <w:b/>
          <w:sz w:val="28"/>
          <w:szCs w:val="28"/>
        </w:rPr>
        <w:t>9</w:t>
      </w:r>
    </w:p>
    <w:p w:rsidR="0091435D" w:rsidRDefault="0091435D" w:rsidP="0091435D">
      <w:pPr>
        <w:jc w:val="center"/>
        <w:rPr>
          <w:b/>
          <w:sz w:val="28"/>
          <w:szCs w:val="28"/>
        </w:rPr>
      </w:pPr>
    </w:p>
    <w:p w:rsidR="0091435D" w:rsidRDefault="0091435D" w:rsidP="0091435D">
      <w:pPr>
        <w:spacing w:line="360" w:lineRule="auto"/>
        <w:jc w:val="center"/>
        <w:rPr>
          <w:b/>
          <w:sz w:val="28"/>
          <w:szCs w:val="28"/>
        </w:rPr>
      </w:pPr>
      <w:r w:rsidRPr="007F711E">
        <w:rPr>
          <w:b/>
          <w:sz w:val="28"/>
          <w:szCs w:val="28"/>
        </w:rPr>
        <w:t xml:space="preserve">Разъяснения по </w:t>
      </w:r>
      <w:r>
        <w:rPr>
          <w:b/>
          <w:sz w:val="28"/>
          <w:szCs w:val="28"/>
        </w:rPr>
        <w:t>заполнению бланков записи</w:t>
      </w:r>
      <w:r w:rsidRPr="007F711E">
        <w:rPr>
          <w:b/>
          <w:sz w:val="28"/>
          <w:szCs w:val="28"/>
        </w:rPr>
        <w:t>.</w:t>
      </w:r>
    </w:p>
    <w:p w:rsidR="0091435D" w:rsidRPr="007F711E" w:rsidRDefault="0091435D" w:rsidP="0091435D">
      <w:pPr>
        <w:spacing w:line="360" w:lineRule="auto"/>
        <w:ind w:firstLine="709"/>
        <w:jc w:val="center"/>
        <w:rPr>
          <w:b/>
          <w:sz w:val="28"/>
          <w:szCs w:val="28"/>
        </w:rPr>
      </w:pPr>
    </w:p>
    <w:p w:rsidR="0091435D" w:rsidRPr="0091435D" w:rsidRDefault="0091435D" w:rsidP="0091435D">
      <w:pPr>
        <w:spacing w:line="360" w:lineRule="auto"/>
        <w:ind w:firstLine="709"/>
        <w:jc w:val="both"/>
        <w:rPr>
          <w:sz w:val="28"/>
          <w:szCs w:val="28"/>
        </w:rPr>
      </w:pPr>
      <w:r w:rsidRPr="0091435D">
        <w:rPr>
          <w:sz w:val="28"/>
          <w:szCs w:val="28"/>
        </w:rPr>
        <w:t>Комплект участника содержит два двусторонних бланка записи (двусторонняя печать).</w:t>
      </w:r>
    </w:p>
    <w:p w:rsidR="0091435D" w:rsidRPr="0091435D" w:rsidRDefault="0091435D" w:rsidP="0091435D">
      <w:pPr>
        <w:spacing w:line="360" w:lineRule="auto"/>
        <w:ind w:firstLine="709"/>
        <w:jc w:val="both"/>
        <w:rPr>
          <w:sz w:val="28"/>
          <w:szCs w:val="28"/>
        </w:rPr>
      </w:pPr>
      <w:r w:rsidRPr="0091435D">
        <w:rPr>
          <w:sz w:val="28"/>
          <w:szCs w:val="28"/>
        </w:rPr>
        <w:t>Заполнение бланка записи:</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поле «Лист №» заполняется членом комиссии в случае выдачи участнику дополнительного бланка записи;</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 xml:space="preserve">поле «код работы» формируется </w:t>
      </w:r>
      <w:proofErr w:type="spellStart"/>
      <w:r w:rsidRPr="0091435D">
        <w:rPr>
          <w:rFonts w:ascii="Times New Roman" w:hAnsi="Times New Roman" w:cs="Times New Roman"/>
          <w:sz w:val="28"/>
          <w:szCs w:val="28"/>
        </w:rPr>
        <w:t>автоматизированно</w:t>
      </w:r>
      <w:proofErr w:type="spellEnd"/>
      <w:r w:rsidRPr="0091435D">
        <w:rPr>
          <w:rFonts w:ascii="Times New Roman" w:hAnsi="Times New Roman" w:cs="Times New Roman"/>
          <w:sz w:val="28"/>
          <w:szCs w:val="28"/>
        </w:rPr>
        <w:t xml:space="preserve"> при печати бланков.</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D21B30" w:rsidRDefault="0091435D" w:rsidP="0091435D">
      <w:pPr>
        <w:spacing w:line="360" w:lineRule="auto"/>
        <w:ind w:firstLine="709"/>
        <w:jc w:val="both"/>
        <w:rPr>
          <w:sz w:val="28"/>
          <w:szCs w:val="28"/>
        </w:rPr>
      </w:pPr>
      <w:r w:rsidRPr="0091435D">
        <w:rPr>
          <w:sz w:val="28"/>
          <w:szCs w:val="28"/>
        </w:rPr>
        <w:t>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сделав внизу лицевой стор</w:t>
      </w:r>
      <w:r>
        <w:rPr>
          <w:sz w:val="28"/>
          <w:szCs w:val="28"/>
        </w:rPr>
        <w:t>оны запись «смотри на обороте».</w:t>
      </w:r>
    </w:p>
    <w:p w:rsidR="002801C9" w:rsidRDefault="0091435D" w:rsidP="0091435D">
      <w:pPr>
        <w:spacing w:line="360" w:lineRule="auto"/>
        <w:ind w:firstLine="709"/>
        <w:jc w:val="both"/>
        <w:rPr>
          <w:sz w:val="28"/>
          <w:szCs w:val="28"/>
        </w:rPr>
      </w:pPr>
      <w:r w:rsidRPr="0091435D">
        <w:rPr>
          <w:sz w:val="28"/>
          <w:szCs w:val="28"/>
        </w:rPr>
        <w:t xml:space="preserve">Обращаем внимание, </w:t>
      </w:r>
      <w:r>
        <w:rPr>
          <w:sz w:val="28"/>
          <w:szCs w:val="28"/>
        </w:rPr>
        <w:t xml:space="preserve">организатор в аудитории во время проведения второй части инструктажа </w:t>
      </w:r>
      <w:r w:rsidR="00A4613C">
        <w:rPr>
          <w:sz w:val="28"/>
          <w:szCs w:val="28"/>
        </w:rPr>
        <w:t xml:space="preserve">в части </w:t>
      </w:r>
      <w:r w:rsidR="00A4613C" w:rsidRPr="00A4613C">
        <w:rPr>
          <w:sz w:val="28"/>
          <w:szCs w:val="28"/>
        </w:rPr>
        <w:t>заполнени</w:t>
      </w:r>
      <w:r w:rsidR="00A4613C">
        <w:rPr>
          <w:sz w:val="28"/>
          <w:szCs w:val="28"/>
        </w:rPr>
        <w:t>я</w:t>
      </w:r>
      <w:r w:rsidR="00A4613C" w:rsidRPr="00A4613C">
        <w:rPr>
          <w:sz w:val="28"/>
          <w:szCs w:val="28"/>
        </w:rPr>
        <w:t xml:space="preserve"> регистрационных полей бланков </w:t>
      </w:r>
      <w:r w:rsidR="00A4613C">
        <w:rPr>
          <w:sz w:val="28"/>
          <w:szCs w:val="28"/>
        </w:rPr>
        <w:t xml:space="preserve">записи </w:t>
      </w:r>
      <w:r w:rsidR="00A4613C" w:rsidRPr="00A4613C">
        <w:rPr>
          <w:sz w:val="28"/>
          <w:szCs w:val="28"/>
        </w:rPr>
        <w:t>итогового сочинения (изложения)</w:t>
      </w:r>
      <w:r w:rsidR="00A4613C">
        <w:rPr>
          <w:sz w:val="28"/>
          <w:szCs w:val="28"/>
        </w:rPr>
        <w:t xml:space="preserve"> должен дать указание участникам </w:t>
      </w:r>
      <w:r w:rsidR="002801C9">
        <w:rPr>
          <w:sz w:val="28"/>
          <w:szCs w:val="28"/>
        </w:rPr>
        <w:t>записать:</w:t>
      </w:r>
    </w:p>
    <w:p w:rsidR="002801C9" w:rsidRDefault="002801C9" w:rsidP="0091435D">
      <w:pPr>
        <w:spacing w:line="360" w:lineRule="auto"/>
        <w:ind w:firstLine="709"/>
        <w:jc w:val="both"/>
        <w:rPr>
          <w:sz w:val="28"/>
          <w:szCs w:val="28"/>
        </w:rPr>
      </w:pPr>
      <w:r>
        <w:rPr>
          <w:sz w:val="28"/>
          <w:szCs w:val="28"/>
        </w:rPr>
        <w:t xml:space="preserve">- </w:t>
      </w:r>
      <w:r w:rsidRPr="002801C9">
        <w:rPr>
          <w:sz w:val="28"/>
          <w:szCs w:val="28"/>
        </w:rPr>
        <w:t>название выбранной ими темы сочинения (текста изложения)</w:t>
      </w:r>
      <w:r>
        <w:rPr>
          <w:sz w:val="28"/>
          <w:szCs w:val="28"/>
        </w:rPr>
        <w:t>;</w:t>
      </w:r>
    </w:p>
    <w:p w:rsidR="0091435D" w:rsidRPr="00D21B30" w:rsidRDefault="002801C9" w:rsidP="0091435D">
      <w:pPr>
        <w:spacing w:line="360" w:lineRule="auto"/>
        <w:ind w:firstLine="709"/>
        <w:jc w:val="both"/>
        <w:rPr>
          <w:sz w:val="28"/>
          <w:szCs w:val="28"/>
        </w:rPr>
      </w:pPr>
      <w:r>
        <w:rPr>
          <w:sz w:val="28"/>
          <w:szCs w:val="28"/>
        </w:rPr>
        <w:t>-</w:t>
      </w:r>
      <w:r w:rsidR="00A4613C" w:rsidRPr="0091435D">
        <w:rPr>
          <w:sz w:val="28"/>
          <w:szCs w:val="28"/>
        </w:rPr>
        <w:t xml:space="preserve"> </w:t>
      </w:r>
      <w:proofErr w:type="spellStart"/>
      <w:r w:rsidR="00A4613C" w:rsidRPr="0091435D">
        <w:rPr>
          <w:sz w:val="28"/>
          <w:szCs w:val="28"/>
        </w:rPr>
        <w:t>Ф.И.О.</w:t>
      </w:r>
      <w:r w:rsidR="0091435D" w:rsidRPr="0091435D">
        <w:rPr>
          <w:sz w:val="28"/>
          <w:szCs w:val="28"/>
        </w:rPr>
        <w:t>на</w:t>
      </w:r>
      <w:proofErr w:type="spellEnd"/>
      <w:r w:rsidR="0091435D" w:rsidRPr="0091435D">
        <w:rPr>
          <w:sz w:val="28"/>
          <w:szCs w:val="28"/>
        </w:rPr>
        <w:t xml:space="preserve"> оборотной стороне бланка записи (в том числе на оборотной стороне</w:t>
      </w:r>
      <w:r w:rsidR="00A4613C">
        <w:rPr>
          <w:sz w:val="28"/>
          <w:szCs w:val="28"/>
        </w:rPr>
        <w:t xml:space="preserve"> дополнительного бланка записи).</w:t>
      </w:r>
    </w:p>
    <w:sectPr w:rsidR="0091435D" w:rsidRPr="00D21B30" w:rsidSect="00A300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B8" w:rsidRDefault="00875CB8" w:rsidP="00AD3A6B">
      <w:r>
        <w:separator/>
      </w:r>
    </w:p>
  </w:endnote>
  <w:endnote w:type="continuationSeparator" w:id="0">
    <w:p w:rsidR="00875CB8" w:rsidRDefault="00875CB8" w:rsidP="00AD3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1667"/>
      <w:docPartObj>
        <w:docPartGallery w:val="Page Numbers (Bottom of Page)"/>
        <w:docPartUnique/>
      </w:docPartObj>
    </w:sdtPr>
    <w:sdtContent>
      <w:p w:rsidR="00632197" w:rsidRDefault="002D5D25" w:rsidP="003D27E2">
        <w:pPr>
          <w:pStyle w:val="ab"/>
          <w:jc w:val="right"/>
        </w:pPr>
        <w:r>
          <w:fldChar w:fldCharType="begin"/>
        </w:r>
        <w:r w:rsidR="00632197">
          <w:instrText xml:space="preserve"> PAGE   \* MERGEFORMAT </w:instrText>
        </w:r>
        <w:r>
          <w:fldChar w:fldCharType="separate"/>
        </w:r>
        <w:r w:rsidR="00ED22EF">
          <w:rPr>
            <w:noProof/>
          </w:rPr>
          <w:t>15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B8" w:rsidRDefault="00875CB8" w:rsidP="00AD3A6B">
      <w:r>
        <w:separator/>
      </w:r>
    </w:p>
  </w:footnote>
  <w:footnote w:type="continuationSeparator" w:id="0">
    <w:p w:rsidR="00875CB8" w:rsidRDefault="00875CB8" w:rsidP="00AD3A6B">
      <w:r>
        <w:continuationSeparator/>
      </w:r>
    </w:p>
  </w:footnote>
  <w:footnote w:id="1">
    <w:p w:rsidR="00632197" w:rsidRDefault="00632197">
      <w:pPr>
        <w:pStyle w:val="a4"/>
      </w:pPr>
      <w:r>
        <w:rPr>
          <w:rStyle w:val="a6"/>
        </w:rPr>
        <w:footnoteRef/>
      </w:r>
      <w:r>
        <w:t xml:space="preserve"> см. Приложение 1</w:t>
      </w:r>
    </w:p>
  </w:footnote>
  <w:footnote w:id="2">
    <w:p w:rsidR="00632197" w:rsidRDefault="00632197">
      <w:pPr>
        <w:pStyle w:val="a4"/>
      </w:pPr>
      <w:r>
        <w:rPr>
          <w:rStyle w:val="a6"/>
        </w:rPr>
        <w:footnoteRef/>
      </w:r>
      <w:r>
        <w:t xml:space="preserve"> см. Приложение 2</w:t>
      </w:r>
    </w:p>
  </w:footnote>
  <w:footnote w:id="3">
    <w:p w:rsidR="00632197" w:rsidRDefault="00632197">
      <w:pPr>
        <w:pStyle w:val="a4"/>
      </w:pPr>
      <w:r w:rsidRPr="00F6295D">
        <w:rPr>
          <w:rStyle w:val="a6"/>
        </w:rPr>
        <w:footnoteRef/>
      </w:r>
      <w:r w:rsidRPr="00F6295D">
        <w:t xml:space="preserve"> Данные комплекты собираются в соответствии с заполненными полями в формах С-1</w:t>
      </w:r>
      <w:r w:rsidR="00F6295D">
        <w:t>-С</w:t>
      </w:r>
      <w:r w:rsidRPr="00F6295D">
        <w:t xml:space="preserve">, </w:t>
      </w:r>
      <w:r w:rsidR="00F6295D" w:rsidRPr="00F6295D">
        <w:t>С-1</w:t>
      </w:r>
      <w:r w:rsidR="00F6295D">
        <w:t>-И</w:t>
      </w:r>
      <w:r w:rsidR="00F6295D" w:rsidRPr="00F6295D">
        <w:t>, С-2</w:t>
      </w:r>
      <w:r w:rsidR="00F6295D">
        <w:t xml:space="preserve">-С, </w:t>
      </w:r>
      <w:r w:rsidR="00F6295D">
        <w:br/>
      </w:r>
      <w:r w:rsidRPr="00F6295D">
        <w:t>С-2</w:t>
      </w:r>
      <w:r w:rsidR="00F6295D">
        <w:t>-И</w:t>
      </w:r>
      <w:r w:rsidRPr="00F6295D">
        <w:t>, ИС-5, ИС-8</w:t>
      </w:r>
    </w:p>
  </w:footnote>
  <w:footnote w:id="4">
    <w:p w:rsidR="00632197" w:rsidRDefault="00632197">
      <w:pPr>
        <w:pStyle w:val="a4"/>
      </w:pPr>
      <w:r>
        <w:rPr>
          <w:rStyle w:val="a6"/>
        </w:rPr>
        <w:footnoteRef/>
      </w:r>
      <w:r>
        <w:t xml:space="preserve"> см. Приложение 3</w:t>
      </w:r>
    </w:p>
  </w:footnote>
  <w:footnote w:id="5">
    <w:p w:rsidR="00632197" w:rsidRDefault="00632197">
      <w:pPr>
        <w:pStyle w:val="a4"/>
      </w:pPr>
      <w:r w:rsidRPr="00814F90">
        <w:rPr>
          <w:rStyle w:val="a6"/>
        </w:rPr>
        <w:footnoteRef/>
      </w:r>
      <w:r w:rsidRPr="00814F90">
        <w:t xml:space="preserve"> см. Приложение 4</w:t>
      </w:r>
    </w:p>
  </w:footnote>
  <w:footnote w:id="6">
    <w:p w:rsidR="00632197" w:rsidRDefault="00632197">
      <w:pPr>
        <w:pStyle w:val="a4"/>
      </w:pPr>
      <w:r w:rsidRPr="00146919">
        <w:rPr>
          <w:rStyle w:val="a6"/>
        </w:rPr>
        <w:footnoteRef/>
      </w:r>
      <w:r w:rsidRPr="00146919">
        <w:t xml:space="preserve"> см. Приложения 5-15</w:t>
      </w:r>
    </w:p>
  </w:footnote>
  <w:footnote w:id="7">
    <w:p w:rsidR="00632197" w:rsidRDefault="00632197" w:rsidP="0091435D">
      <w:pPr>
        <w:pStyle w:val="a4"/>
      </w:pPr>
      <w:r>
        <w:rPr>
          <w:rStyle w:val="a6"/>
        </w:rPr>
        <w:footnoteRef/>
      </w:r>
      <w:r w:rsidRPr="0091435D">
        <w:t>Необходимо самостоятельно вписать номер аудитори</w:t>
      </w:r>
      <w:proofErr w:type="gramStart"/>
      <w:r w:rsidRPr="0091435D">
        <w:t>и(</w:t>
      </w:r>
      <w:proofErr w:type="gramEnd"/>
      <w:r w:rsidRPr="0091435D">
        <w:t>ауд. № …)</w:t>
      </w:r>
      <w:r>
        <w:t>.</w:t>
      </w:r>
    </w:p>
  </w:footnote>
  <w:footnote w:id="8">
    <w:p w:rsidR="00632197" w:rsidRDefault="00632197">
      <w:pPr>
        <w:pStyle w:val="a4"/>
      </w:pPr>
      <w:r>
        <w:rPr>
          <w:rStyle w:val="a6"/>
        </w:rPr>
        <w:footnoteRef/>
      </w:r>
      <w:r>
        <w:t xml:space="preserve"> Необходимо подготовить и выдать дополнительные черновики.</w:t>
      </w:r>
    </w:p>
  </w:footnote>
  <w:footnote w:id="9">
    <w:p w:rsidR="00632197" w:rsidRDefault="00632197">
      <w:pPr>
        <w:pStyle w:val="a4"/>
      </w:pPr>
      <w:r>
        <w:rPr>
          <w:rStyle w:val="a6"/>
        </w:rPr>
        <w:footnoteRef/>
      </w:r>
      <w:r>
        <w:t xml:space="preserve"> см. Приложение 16</w:t>
      </w:r>
    </w:p>
  </w:footnote>
  <w:footnote w:id="10">
    <w:p w:rsidR="00632197" w:rsidRDefault="00632197" w:rsidP="00C26C55">
      <w:pPr>
        <w:pStyle w:val="a4"/>
        <w:jc w:val="both"/>
      </w:pPr>
      <w:r w:rsidRPr="0060479A">
        <w:rPr>
          <w:rStyle w:val="a6"/>
        </w:rPr>
        <w:footnoteRef/>
      </w:r>
      <w:r w:rsidRPr="0060479A">
        <w:t xml:space="preserve"> см. Приложение 17 (Часть 1)</w:t>
      </w:r>
    </w:p>
  </w:footnote>
  <w:footnote w:id="11">
    <w:p w:rsidR="00632197" w:rsidRDefault="00632197" w:rsidP="00C26C55">
      <w:pPr>
        <w:pStyle w:val="a4"/>
        <w:jc w:val="both"/>
      </w:pPr>
      <w:r w:rsidRPr="00230999">
        <w:rPr>
          <w:rStyle w:val="a6"/>
        </w:rPr>
        <w:footnoteRef/>
      </w:r>
      <w:r w:rsidRPr="00230999">
        <w:t xml:space="preserve"> см. Приложение 18</w:t>
      </w:r>
    </w:p>
  </w:footnote>
  <w:footnote w:id="12">
    <w:p w:rsidR="00632197" w:rsidRDefault="00632197" w:rsidP="00C26C55">
      <w:pPr>
        <w:pStyle w:val="a4"/>
        <w:jc w:val="both"/>
      </w:pPr>
      <w:r>
        <w:rPr>
          <w:rStyle w:val="a6"/>
        </w:rPr>
        <w:footnoteRef/>
      </w:r>
      <w:r w:rsidRPr="008B620E">
        <w:t>Передаются на основании Акта, составленного руководителем образовательной организации</w:t>
      </w:r>
      <w:r>
        <w:t xml:space="preserve"> (по аналогии с проведением ЕГЭ). Указанные комплекты участников итогового сочинения (изложения) не проверяются и не обрабатываются.</w:t>
      </w:r>
    </w:p>
  </w:footnote>
  <w:footnote w:id="13">
    <w:p w:rsidR="00632197" w:rsidRDefault="00632197">
      <w:pPr>
        <w:pStyle w:val="a4"/>
      </w:pPr>
      <w:r w:rsidRPr="00146919">
        <w:rPr>
          <w:rStyle w:val="a6"/>
        </w:rPr>
        <w:footnoteRef/>
      </w:r>
      <w:r w:rsidRPr="00146919">
        <w:t xml:space="preserve"> Проверка на муниципальном уровне производится 7, 8 и 9 декабря 2016 года</w:t>
      </w:r>
    </w:p>
  </w:footnote>
  <w:footnote w:id="14">
    <w:p w:rsidR="00632197" w:rsidRDefault="00632197">
      <w:pPr>
        <w:pStyle w:val="a4"/>
      </w:pPr>
      <w:r w:rsidRPr="0060479A">
        <w:rPr>
          <w:rStyle w:val="a6"/>
        </w:rPr>
        <w:footnoteRef/>
      </w:r>
      <w:r w:rsidRPr="0060479A">
        <w:t xml:space="preserve"> см. Приложение 17 (Часть 2)</w:t>
      </w:r>
    </w:p>
  </w:footnote>
  <w:footnote w:id="15">
    <w:p w:rsidR="00632197" w:rsidRDefault="00632197" w:rsidP="003D5411">
      <w:pPr>
        <w:pStyle w:val="a4"/>
        <w:jc w:val="both"/>
      </w:pPr>
      <w:r>
        <w:rPr>
          <w:rStyle w:val="a6"/>
        </w:rPr>
        <w:footnoteRef/>
      </w:r>
      <w:r w:rsidRPr="00BD207A">
        <w:t>Необходимо доставить полный комплект каждого участника итогового сочинения (изложения), полученный в РЦОИ: бланк регистрации, 2 бланка записи (как заполненные, так и незаполненные), дополнительные бланки записи (при их наличии).</w:t>
      </w:r>
    </w:p>
  </w:footnote>
  <w:footnote w:id="16">
    <w:p w:rsidR="00632197" w:rsidRDefault="00632197">
      <w:pPr>
        <w:pStyle w:val="a4"/>
      </w:pPr>
      <w:r w:rsidRPr="0060479A">
        <w:rPr>
          <w:rStyle w:val="a6"/>
        </w:rPr>
        <w:footnoteRef/>
      </w:r>
      <w:r w:rsidRPr="0060479A">
        <w:t xml:space="preserve"> см. Приложение 17 (Часть 3)</w:t>
      </w:r>
    </w:p>
  </w:footnote>
  <w:footnote w:id="17">
    <w:p w:rsidR="00632197" w:rsidRPr="008B620E" w:rsidRDefault="00632197" w:rsidP="00F548AE">
      <w:pPr>
        <w:pStyle w:val="a4"/>
      </w:pPr>
      <w:r w:rsidRPr="008B620E">
        <w:rPr>
          <w:rStyle w:val="a6"/>
        </w:rPr>
        <w:footnoteRef/>
      </w:r>
      <w:r w:rsidRPr="008B620E">
        <w:t xml:space="preserve"> Передаются на основании Акта, составленного руководителем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6F1"/>
    <w:multiLevelType w:val="hybridMultilevel"/>
    <w:tmpl w:val="F93887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F034C"/>
    <w:multiLevelType w:val="hybridMultilevel"/>
    <w:tmpl w:val="5B542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5C061C"/>
    <w:multiLevelType w:val="hybridMultilevel"/>
    <w:tmpl w:val="005C3AC2"/>
    <w:lvl w:ilvl="0" w:tplc="04190009">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3">
    <w:nsid w:val="258E773B"/>
    <w:multiLevelType w:val="hybridMultilevel"/>
    <w:tmpl w:val="E342E9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A0C5844"/>
    <w:multiLevelType w:val="hybridMultilevel"/>
    <w:tmpl w:val="EA905816"/>
    <w:lvl w:ilvl="0" w:tplc="04190001">
      <w:start w:val="1"/>
      <w:numFmt w:val="bullet"/>
      <w:lvlText w:val=""/>
      <w:lvlJc w:val="left"/>
      <w:pPr>
        <w:tabs>
          <w:tab w:val="num" w:pos="720"/>
        </w:tabs>
        <w:ind w:left="720" w:hanging="360"/>
      </w:pPr>
      <w:rPr>
        <w:rFonts w:ascii="Symbol" w:hAnsi="Symbol"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6">
    <w:nsid w:val="2BA041A1"/>
    <w:multiLevelType w:val="hybridMultilevel"/>
    <w:tmpl w:val="F72E3C12"/>
    <w:lvl w:ilvl="0" w:tplc="EAD6A720">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7">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E57A99"/>
    <w:multiLevelType w:val="hybridMultilevel"/>
    <w:tmpl w:val="0AF0D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454AFE"/>
    <w:multiLevelType w:val="hybridMultilevel"/>
    <w:tmpl w:val="6F08DF9A"/>
    <w:lvl w:ilvl="0" w:tplc="96D27E5E">
      <w:start w:val="1"/>
      <w:numFmt w:val="bullet"/>
      <w:lvlText w:val=""/>
      <w:lvlJc w:val="left"/>
      <w:pPr>
        <w:tabs>
          <w:tab w:val="num" w:pos="720"/>
        </w:tabs>
        <w:ind w:left="720" w:hanging="360"/>
      </w:pPr>
      <w:rPr>
        <w:rFonts w:ascii="Wingdings" w:hAnsi="Wingdings" w:hint="default"/>
      </w:rPr>
    </w:lvl>
    <w:lvl w:ilvl="1" w:tplc="3DFAE9E2">
      <w:start w:val="1"/>
      <w:numFmt w:val="bullet"/>
      <w:lvlText w:val=""/>
      <w:lvlJc w:val="left"/>
      <w:pPr>
        <w:tabs>
          <w:tab w:val="num" w:pos="1440"/>
        </w:tabs>
        <w:ind w:left="1440" w:hanging="360"/>
      </w:pPr>
      <w:rPr>
        <w:rFonts w:ascii="Wingdings" w:hAnsi="Wingdings" w:hint="default"/>
      </w:rPr>
    </w:lvl>
    <w:lvl w:ilvl="2" w:tplc="4A6C7B5A" w:tentative="1">
      <w:start w:val="1"/>
      <w:numFmt w:val="bullet"/>
      <w:lvlText w:val=""/>
      <w:lvlJc w:val="left"/>
      <w:pPr>
        <w:tabs>
          <w:tab w:val="num" w:pos="2160"/>
        </w:tabs>
        <w:ind w:left="2160" w:hanging="360"/>
      </w:pPr>
      <w:rPr>
        <w:rFonts w:ascii="Wingdings" w:hAnsi="Wingdings" w:hint="default"/>
      </w:rPr>
    </w:lvl>
    <w:lvl w:ilvl="3" w:tplc="897013E6" w:tentative="1">
      <w:start w:val="1"/>
      <w:numFmt w:val="bullet"/>
      <w:lvlText w:val=""/>
      <w:lvlJc w:val="left"/>
      <w:pPr>
        <w:tabs>
          <w:tab w:val="num" w:pos="2880"/>
        </w:tabs>
        <w:ind w:left="2880" w:hanging="360"/>
      </w:pPr>
      <w:rPr>
        <w:rFonts w:ascii="Wingdings" w:hAnsi="Wingdings" w:hint="default"/>
      </w:rPr>
    </w:lvl>
    <w:lvl w:ilvl="4" w:tplc="CD12E6F2" w:tentative="1">
      <w:start w:val="1"/>
      <w:numFmt w:val="bullet"/>
      <w:lvlText w:val=""/>
      <w:lvlJc w:val="left"/>
      <w:pPr>
        <w:tabs>
          <w:tab w:val="num" w:pos="3600"/>
        </w:tabs>
        <w:ind w:left="3600" w:hanging="360"/>
      </w:pPr>
      <w:rPr>
        <w:rFonts w:ascii="Wingdings" w:hAnsi="Wingdings" w:hint="default"/>
      </w:rPr>
    </w:lvl>
    <w:lvl w:ilvl="5" w:tplc="80FCB1EA" w:tentative="1">
      <w:start w:val="1"/>
      <w:numFmt w:val="bullet"/>
      <w:lvlText w:val=""/>
      <w:lvlJc w:val="left"/>
      <w:pPr>
        <w:tabs>
          <w:tab w:val="num" w:pos="4320"/>
        </w:tabs>
        <w:ind w:left="4320" w:hanging="360"/>
      </w:pPr>
      <w:rPr>
        <w:rFonts w:ascii="Wingdings" w:hAnsi="Wingdings" w:hint="default"/>
      </w:rPr>
    </w:lvl>
    <w:lvl w:ilvl="6" w:tplc="ED30CC88" w:tentative="1">
      <w:start w:val="1"/>
      <w:numFmt w:val="bullet"/>
      <w:lvlText w:val=""/>
      <w:lvlJc w:val="left"/>
      <w:pPr>
        <w:tabs>
          <w:tab w:val="num" w:pos="5040"/>
        </w:tabs>
        <w:ind w:left="5040" w:hanging="360"/>
      </w:pPr>
      <w:rPr>
        <w:rFonts w:ascii="Wingdings" w:hAnsi="Wingdings" w:hint="default"/>
      </w:rPr>
    </w:lvl>
    <w:lvl w:ilvl="7" w:tplc="383488AE" w:tentative="1">
      <w:start w:val="1"/>
      <w:numFmt w:val="bullet"/>
      <w:lvlText w:val=""/>
      <w:lvlJc w:val="left"/>
      <w:pPr>
        <w:tabs>
          <w:tab w:val="num" w:pos="5760"/>
        </w:tabs>
        <w:ind w:left="5760" w:hanging="360"/>
      </w:pPr>
      <w:rPr>
        <w:rFonts w:ascii="Wingdings" w:hAnsi="Wingdings" w:hint="default"/>
      </w:rPr>
    </w:lvl>
    <w:lvl w:ilvl="8" w:tplc="EB944568" w:tentative="1">
      <w:start w:val="1"/>
      <w:numFmt w:val="bullet"/>
      <w:lvlText w:val=""/>
      <w:lvlJc w:val="left"/>
      <w:pPr>
        <w:tabs>
          <w:tab w:val="num" w:pos="6480"/>
        </w:tabs>
        <w:ind w:left="6480" w:hanging="360"/>
      </w:pPr>
      <w:rPr>
        <w:rFonts w:ascii="Wingdings" w:hAnsi="Wingdings" w:hint="default"/>
      </w:rPr>
    </w:lvl>
  </w:abstractNum>
  <w:abstractNum w:abstractNumId="10">
    <w:nsid w:val="69E11F73"/>
    <w:multiLevelType w:val="hybridMultilevel"/>
    <w:tmpl w:val="772414A6"/>
    <w:lvl w:ilvl="0" w:tplc="0419000D">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11">
    <w:nsid w:val="78827251"/>
    <w:multiLevelType w:val="hybridMultilevel"/>
    <w:tmpl w:val="9E883F32"/>
    <w:lvl w:ilvl="0" w:tplc="BDC4B75E">
      <w:start w:val="1"/>
      <w:numFmt w:val="bullet"/>
      <w:lvlText w:val=""/>
      <w:lvlJc w:val="left"/>
      <w:pPr>
        <w:tabs>
          <w:tab w:val="num" w:pos="720"/>
        </w:tabs>
        <w:ind w:left="720" w:hanging="360"/>
      </w:pPr>
      <w:rPr>
        <w:rFonts w:ascii="Wingdings" w:hAnsi="Wingdings" w:hint="default"/>
      </w:rPr>
    </w:lvl>
    <w:lvl w:ilvl="1" w:tplc="055ACC16" w:tentative="1">
      <w:start w:val="1"/>
      <w:numFmt w:val="bullet"/>
      <w:lvlText w:val=""/>
      <w:lvlJc w:val="left"/>
      <w:pPr>
        <w:tabs>
          <w:tab w:val="num" w:pos="1440"/>
        </w:tabs>
        <w:ind w:left="1440" w:hanging="360"/>
      </w:pPr>
      <w:rPr>
        <w:rFonts w:ascii="Wingdings" w:hAnsi="Wingdings" w:hint="default"/>
      </w:rPr>
    </w:lvl>
    <w:lvl w:ilvl="2" w:tplc="0B66CC58" w:tentative="1">
      <w:start w:val="1"/>
      <w:numFmt w:val="bullet"/>
      <w:lvlText w:val=""/>
      <w:lvlJc w:val="left"/>
      <w:pPr>
        <w:tabs>
          <w:tab w:val="num" w:pos="2160"/>
        </w:tabs>
        <w:ind w:left="2160" w:hanging="360"/>
      </w:pPr>
      <w:rPr>
        <w:rFonts w:ascii="Wingdings" w:hAnsi="Wingdings" w:hint="default"/>
      </w:rPr>
    </w:lvl>
    <w:lvl w:ilvl="3" w:tplc="020E4A36" w:tentative="1">
      <w:start w:val="1"/>
      <w:numFmt w:val="bullet"/>
      <w:lvlText w:val=""/>
      <w:lvlJc w:val="left"/>
      <w:pPr>
        <w:tabs>
          <w:tab w:val="num" w:pos="2880"/>
        </w:tabs>
        <w:ind w:left="2880" w:hanging="360"/>
      </w:pPr>
      <w:rPr>
        <w:rFonts w:ascii="Wingdings" w:hAnsi="Wingdings" w:hint="default"/>
      </w:rPr>
    </w:lvl>
    <w:lvl w:ilvl="4" w:tplc="745C823E" w:tentative="1">
      <w:start w:val="1"/>
      <w:numFmt w:val="bullet"/>
      <w:lvlText w:val=""/>
      <w:lvlJc w:val="left"/>
      <w:pPr>
        <w:tabs>
          <w:tab w:val="num" w:pos="3600"/>
        </w:tabs>
        <w:ind w:left="3600" w:hanging="360"/>
      </w:pPr>
      <w:rPr>
        <w:rFonts w:ascii="Wingdings" w:hAnsi="Wingdings" w:hint="default"/>
      </w:rPr>
    </w:lvl>
    <w:lvl w:ilvl="5" w:tplc="EEF49568" w:tentative="1">
      <w:start w:val="1"/>
      <w:numFmt w:val="bullet"/>
      <w:lvlText w:val=""/>
      <w:lvlJc w:val="left"/>
      <w:pPr>
        <w:tabs>
          <w:tab w:val="num" w:pos="4320"/>
        </w:tabs>
        <w:ind w:left="4320" w:hanging="360"/>
      </w:pPr>
      <w:rPr>
        <w:rFonts w:ascii="Wingdings" w:hAnsi="Wingdings" w:hint="default"/>
      </w:rPr>
    </w:lvl>
    <w:lvl w:ilvl="6" w:tplc="3BA473CA" w:tentative="1">
      <w:start w:val="1"/>
      <w:numFmt w:val="bullet"/>
      <w:lvlText w:val=""/>
      <w:lvlJc w:val="left"/>
      <w:pPr>
        <w:tabs>
          <w:tab w:val="num" w:pos="5040"/>
        </w:tabs>
        <w:ind w:left="5040" w:hanging="360"/>
      </w:pPr>
      <w:rPr>
        <w:rFonts w:ascii="Wingdings" w:hAnsi="Wingdings" w:hint="default"/>
      </w:rPr>
    </w:lvl>
    <w:lvl w:ilvl="7" w:tplc="A43E5A4A" w:tentative="1">
      <w:start w:val="1"/>
      <w:numFmt w:val="bullet"/>
      <w:lvlText w:val=""/>
      <w:lvlJc w:val="left"/>
      <w:pPr>
        <w:tabs>
          <w:tab w:val="num" w:pos="5760"/>
        </w:tabs>
        <w:ind w:left="5760" w:hanging="360"/>
      </w:pPr>
      <w:rPr>
        <w:rFonts w:ascii="Wingdings" w:hAnsi="Wingdings" w:hint="default"/>
      </w:rPr>
    </w:lvl>
    <w:lvl w:ilvl="8" w:tplc="5874DEDE" w:tentative="1">
      <w:start w:val="1"/>
      <w:numFmt w:val="bullet"/>
      <w:lvlText w:val=""/>
      <w:lvlJc w:val="left"/>
      <w:pPr>
        <w:tabs>
          <w:tab w:val="num" w:pos="6480"/>
        </w:tabs>
        <w:ind w:left="6480" w:hanging="360"/>
      </w:pPr>
      <w:rPr>
        <w:rFonts w:ascii="Wingdings" w:hAnsi="Wingdings" w:hint="default"/>
      </w:rPr>
    </w:lvl>
  </w:abstractNum>
  <w:abstractNum w:abstractNumId="12">
    <w:nsid w:val="7FB75B8E"/>
    <w:multiLevelType w:val="hybridMultilevel"/>
    <w:tmpl w:val="653057C2"/>
    <w:lvl w:ilvl="0" w:tplc="04190001">
      <w:start w:val="1"/>
      <w:numFmt w:val="bullet"/>
      <w:lvlText w:val=""/>
      <w:lvlJc w:val="left"/>
      <w:pPr>
        <w:tabs>
          <w:tab w:val="num" w:pos="720"/>
        </w:tabs>
        <w:ind w:left="720" w:hanging="360"/>
      </w:pPr>
      <w:rPr>
        <w:rFonts w:ascii="Symbol" w:hAnsi="Symbol"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10"/>
  </w:num>
  <w:num w:numId="6">
    <w:abstractNumId w:val="2"/>
  </w:num>
  <w:num w:numId="7">
    <w:abstractNumId w:val="12"/>
  </w:num>
  <w:num w:numId="8">
    <w:abstractNumId w:val="3"/>
  </w:num>
  <w:num w:numId="9">
    <w:abstractNumId w:val="8"/>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671B7"/>
    <w:rsid w:val="00004BAD"/>
    <w:rsid w:val="0001221F"/>
    <w:rsid w:val="00012AA5"/>
    <w:rsid w:val="00013A35"/>
    <w:rsid w:val="0005090C"/>
    <w:rsid w:val="00054075"/>
    <w:rsid w:val="000671B7"/>
    <w:rsid w:val="000A5668"/>
    <w:rsid w:val="000D2A61"/>
    <w:rsid w:val="000D7F64"/>
    <w:rsid w:val="000F08AC"/>
    <w:rsid w:val="00117427"/>
    <w:rsid w:val="00125CC9"/>
    <w:rsid w:val="00133327"/>
    <w:rsid w:val="00146919"/>
    <w:rsid w:val="00167BFD"/>
    <w:rsid w:val="00185202"/>
    <w:rsid w:val="001A5D23"/>
    <w:rsid w:val="001B6506"/>
    <w:rsid w:val="001B7394"/>
    <w:rsid w:val="001E7D36"/>
    <w:rsid w:val="00205D27"/>
    <w:rsid w:val="00230999"/>
    <w:rsid w:val="00234037"/>
    <w:rsid w:val="00253C00"/>
    <w:rsid w:val="002801C9"/>
    <w:rsid w:val="002857F6"/>
    <w:rsid w:val="00297015"/>
    <w:rsid w:val="002A3D4F"/>
    <w:rsid w:val="002B5B4C"/>
    <w:rsid w:val="002C1CA9"/>
    <w:rsid w:val="002C2D72"/>
    <w:rsid w:val="002C7935"/>
    <w:rsid w:val="002D5D25"/>
    <w:rsid w:val="002E580C"/>
    <w:rsid w:val="00332C56"/>
    <w:rsid w:val="00357D7A"/>
    <w:rsid w:val="00380865"/>
    <w:rsid w:val="00381ABC"/>
    <w:rsid w:val="003841EE"/>
    <w:rsid w:val="00394B38"/>
    <w:rsid w:val="003A1109"/>
    <w:rsid w:val="003A7D6E"/>
    <w:rsid w:val="003B3700"/>
    <w:rsid w:val="003D27E2"/>
    <w:rsid w:val="003D5411"/>
    <w:rsid w:val="003E1487"/>
    <w:rsid w:val="004046FB"/>
    <w:rsid w:val="00405701"/>
    <w:rsid w:val="0046137D"/>
    <w:rsid w:val="00494787"/>
    <w:rsid w:val="004B53BE"/>
    <w:rsid w:val="004D39EB"/>
    <w:rsid w:val="004E315E"/>
    <w:rsid w:val="005030AB"/>
    <w:rsid w:val="00514B4F"/>
    <w:rsid w:val="005312E2"/>
    <w:rsid w:val="00540B93"/>
    <w:rsid w:val="00546A8C"/>
    <w:rsid w:val="00572226"/>
    <w:rsid w:val="005925EE"/>
    <w:rsid w:val="00592839"/>
    <w:rsid w:val="005E17D1"/>
    <w:rsid w:val="00602B49"/>
    <w:rsid w:val="0060479A"/>
    <w:rsid w:val="0062009F"/>
    <w:rsid w:val="00626FE8"/>
    <w:rsid w:val="00632197"/>
    <w:rsid w:val="00633E6A"/>
    <w:rsid w:val="00653AA8"/>
    <w:rsid w:val="006A3C17"/>
    <w:rsid w:val="006B0FDD"/>
    <w:rsid w:val="0071694C"/>
    <w:rsid w:val="00761F9E"/>
    <w:rsid w:val="00771564"/>
    <w:rsid w:val="007B543A"/>
    <w:rsid w:val="007C5499"/>
    <w:rsid w:val="007E546B"/>
    <w:rsid w:val="007F16EF"/>
    <w:rsid w:val="00814F90"/>
    <w:rsid w:val="00822623"/>
    <w:rsid w:val="00825626"/>
    <w:rsid w:val="00830A78"/>
    <w:rsid w:val="00843B07"/>
    <w:rsid w:val="00844F95"/>
    <w:rsid w:val="008525B0"/>
    <w:rsid w:val="00875CB8"/>
    <w:rsid w:val="008B264B"/>
    <w:rsid w:val="008C01C4"/>
    <w:rsid w:val="008C29A6"/>
    <w:rsid w:val="008D6C41"/>
    <w:rsid w:val="009126EC"/>
    <w:rsid w:val="0091435D"/>
    <w:rsid w:val="00924465"/>
    <w:rsid w:val="00946199"/>
    <w:rsid w:val="00961B50"/>
    <w:rsid w:val="00994C84"/>
    <w:rsid w:val="00A070A4"/>
    <w:rsid w:val="00A22486"/>
    <w:rsid w:val="00A30074"/>
    <w:rsid w:val="00A3128C"/>
    <w:rsid w:val="00A34497"/>
    <w:rsid w:val="00A4613C"/>
    <w:rsid w:val="00A543DE"/>
    <w:rsid w:val="00A66938"/>
    <w:rsid w:val="00AA4F64"/>
    <w:rsid w:val="00AB2492"/>
    <w:rsid w:val="00AC5C84"/>
    <w:rsid w:val="00AC7579"/>
    <w:rsid w:val="00AD3A6B"/>
    <w:rsid w:val="00AD55E2"/>
    <w:rsid w:val="00B03687"/>
    <w:rsid w:val="00B209A5"/>
    <w:rsid w:val="00B42BC2"/>
    <w:rsid w:val="00B6076C"/>
    <w:rsid w:val="00B6450C"/>
    <w:rsid w:val="00B71FB0"/>
    <w:rsid w:val="00B72118"/>
    <w:rsid w:val="00B7635F"/>
    <w:rsid w:val="00B81D8A"/>
    <w:rsid w:val="00BA51E5"/>
    <w:rsid w:val="00BA7332"/>
    <w:rsid w:val="00BC3F9D"/>
    <w:rsid w:val="00BD3FF1"/>
    <w:rsid w:val="00C1220D"/>
    <w:rsid w:val="00C26C55"/>
    <w:rsid w:val="00C27070"/>
    <w:rsid w:val="00C40E45"/>
    <w:rsid w:val="00C869FB"/>
    <w:rsid w:val="00C91C72"/>
    <w:rsid w:val="00C9660C"/>
    <w:rsid w:val="00CA3BB0"/>
    <w:rsid w:val="00CC16A8"/>
    <w:rsid w:val="00CC1A6F"/>
    <w:rsid w:val="00D13A42"/>
    <w:rsid w:val="00D21B30"/>
    <w:rsid w:val="00D55BBD"/>
    <w:rsid w:val="00D6318B"/>
    <w:rsid w:val="00D819D1"/>
    <w:rsid w:val="00D92313"/>
    <w:rsid w:val="00DE55BF"/>
    <w:rsid w:val="00E36CAC"/>
    <w:rsid w:val="00E55CD3"/>
    <w:rsid w:val="00E57323"/>
    <w:rsid w:val="00E75D27"/>
    <w:rsid w:val="00E90E21"/>
    <w:rsid w:val="00E956D2"/>
    <w:rsid w:val="00EA10CD"/>
    <w:rsid w:val="00EB24CA"/>
    <w:rsid w:val="00EC7F8A"/>
    <w:rsid w:val="00ED22EF"/>
    <w:rsid w:val="00F13C95"/>
    <w:rsid w:val="00F26AD9"/>
    <w:rsid w:val="00F35158"/>
    <w:rsid w:val="00F41DC7"/>
    <w:rsid w:val="00F42BA6"/>
    <w:rsid w:val="00F548AE"/>
    <w:rsid w:val="00F6183E"/>
    <w:rsid w:val="00F6295D"/>
    <w:rsid w:val="00F937BF"/>
    <w:rsid w:val="00FA5BF7"/>
    <w:rsid w:val="00FA787F"/>
    <w:rsid w:val="00FE6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B7"/>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nhideWhenUsed/>
    <w:qFormat/>
    <w:rsid w:val="007C5499"/>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6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AD3A6B"/>
  </w:style>
  <w:style w:type="character" w:customStyle="1" w:styleId="a5">
    <w:name w:val="Текст сноски Знак"/>
    <w:basedOn w:val="a0"/>
    <w:link w:val="a4"/>
    <w:uiPriority w:val="99"/>
    <w:semiHidden/>
    <w:rsid w:val="00AD3A6B"/>
    <w:rPr>
      <w:rFonts w:ascii="Times New Roman" w:eastAsia="Calibri" w:hAnsi="Times New Roman" w:cs="Times New Roman"/>
      <w:sz w:val="20"/>
      <w:szCs w:val="20"/>
      <w:lang w:eastAsia="ru-RU"/>
    </w:rPr>
  </w:style>
  <w:style w:type="character" w:styleId="a6">
    <w:name w:val="footnote reference"/>
    <w:basedOn w:val="a0"/>
    <w:uiPriority w:val="99"/>
    <w:semiHidden/>
    <w:unhideWhenUsed/>
    <w:rsid w:val="00AD3A6B"/>
    <w:rPr>
      <w:vertAlign w:val="superscript"/>
    </w:rPr>
  </w:style>
  <w:style w:type="paragraph" w:styleId="a7">
    <w:name w:val="Normal (Web)"/>
    <w:basedOn w:val="a"/>
    <w:uiPriority w:val="99"/>
    <w:semiHidden/>
    <w:unhideWhenUsed/>
    <w:rsid w:val="00A070A4"/>
    <w:pPr>
      <w:spacing w:before="100" w:beforeAutospacing="1" w:after="100" w:afterAutospacing="1"/>
    </w:pPr>
    <w:rPr>
      <w:rFonts w:eastAsia="Times New Roman"/>
      <w:sz w:val="24"/>
      <w:szCs w:val="24"/>
    </w:rPr>
  </w:style>
  <w:style w:type="table" w:styleId="a8">
    <w:name w:val="Table Grid"/>
    <w:basedOn w:val="a1"/>
    <w:uiPriority w:val="59"/>
    <w:rsid w:val="00D2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3D27E2"/>
    <w:pPr>
      <w:tabs>
        <w:tab w:val="center" w:pos="4677"/>
        <w:tab w:val="right" w:pos="9355"/>
      </w:tabs>
    </w:pPr>
  </w:style>
  <w:style w:type="character" w:customStyle="1" w:styleId="aa">
    <w:name w:val="Верхний колонтитул Знак"/>
    <w:basedOn w:val="a0"/>
    <w:link w:val="a9"/>
    <w:uiPriority w:val="99"/>
    <w:semiHidden/>
    <w:rsid w:val="003D27E2"/>
    <w:rPr>
      <w:rFonts w:ascii="Times New Roman" w:eastAsia="Calibri" w:hAnsi="Times New Roman" w:cs="Times New Roman"/>
      <w:sz w:val="20"/>
      <w:szCs w:val="20"/>
      <w:lang w:eastAsia="ru-RU"/>
    </w:rPr>
  </w:style>
  <w:style w:type="paragraph" w:styleId="ab">
    <w:name w:val="footer"/>
    <w:basedOn w:val="a"/>
    <w:link w:val="ac"/>
    <w:uiPriority w:val="99"/>
    <w:unhideWhenUsed/>
    <w:rsid w:val="003D27E2"/>
    <w:pPr>
      <w:tabs>
        <w:tab w:val="center" w:pos="4677"/>
        <w:tab w:val="right" w:pos="9355"/>
      </w:tabs>
    </w:pPr>
  </w:style>
  <w:style w:type="character" w:customStyle="1" w:styleId="ac">
    <w:name w:val="Нижний колонтитул Знак"/>
    <w:basedOn w:val="a0"/>
    <w:link w:val="ab"/>
    <w:uiPriority w:val="99"/>
    <w:rsid w:val="003D27E2"/>
    <w:rPr>
      <w:rFonts w:ascii="Times New Roman" w:eastAsia="Calibri" w:hAnsi="Times New Roman" w:cs="Times New Roman"/>
      <w:sz w:val="20"/>
      <w:szCs w:val="20"/>
      <w:lang w:eastAsia="ru-RU"/>
    </w:rPr>
  </w:style>
  <w:style w:type="paragraph" w:styleId="ad">
    <w:name w:val="No Spacing"/>
    <w:uiPriority w:val="1"/>
    <w:qFormat/>
    <w:rsid w:val="000A5668"/>
    <w:pPr>
      <w:spacing w:after="0" w:line="240" w:lineRule="auto"/>
    </w:pPr>
    <w:rPr>
      <w:rFonts w:eastAsiaTheme="minorEastAsia"/>
      <w:lang w:eastAsia="ru-RU"/>
    </w:rPr>
  </w:style>
  <w:style w:type="paragraph" w:styleId="ae">
    <w:name w:val="Balloon Text"/>
    <w:basedOn w:val="a"/>
    <w:link w:val="af"/>
    <w:uiPriority w:val="99"/>
    <w:semiHidden/>
    <w:unhideWhenUsed/>
    <w:rsid w:val="000A5668"/>
    <w:rPr>
      <w:rFonts w:ascii="Tahoma" w:hAnsi="Tahoma" w:cs="Tahoma"/>
      <w:sz w:val="16"/>
      <w:szCs w:val="16"/>
    </w:rPr>
  </w:style>
  <w:style w:type="character" w:customStyle="1" w:styleId="af">
    <w:name w:val="Текст выноски Знак"/>
    <w:basedOn w:val="a0"/>
    <w:link w:val="ae"/>
    <w:uiPriority w:val="99"/>
    <w:semiHidden/>
    <w:rsid w:val="000A5668"/>
    <w:rPr>
      <w:rFonts w:ascii="Tahoma" w:eastAsia="Calibri" w:hAnsi="Tahoma" w:cs="Tahoma"/>
      <w:sz w:val="16"/>
      <w:szCs w:val="16"/>
      <w:lang w:eastAsia="ru-RU"/>
    </w:rPr>
  </w:style>
  <w:style w:type="character" w:customStyle="1" w:styleId="20">
    <w:name w:val="Заголовок 2 Знак"/>
    <w:basedOn w:val="a0"/>
    <w:link w:val="2"/>
    <w:rsid w:val="007C5499"/>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divs>
    <w:div w:id="156727115">
      <w:bodyDiv w:val="1"/>
      <w:marLeft w:val="0"/>
      <w:marRight w:val="0"/>
      <w:marTop w:val="0"/>
      <w:marBottom w:val="0"/>
      <w:divBdr>
        <w:top w:val="none" w:sz="0" w:space="0" w:color="auto"/>
        <w:left w:val="none" w:sz="0" w:space="0" w:color="auto"/>
        <w:bottom w:val="none" w:sz="0" w:space="0" w:color="auto"/>
        <w:right w:val="none" w:sz="0" w:space="0" w:color="auto"/>
      </w:divBdr>
    </w:div>
    <w:div w:id="237441089">
      <w:bodyDiv w:val="1"/>
      <w:marLeft w:val="0"/>
      <w:marRight w:val="0"/>
      <w:marTop w:val="0"/>
      <w:marBottom w:val="0"/>
      <w:divBdr>
        <w:top w:val="none" w:sz="0" w:space="0" w:color="auto"/>
        <w:left w:val="none" w:sz="0" w:space="0" w:color="auto"/>
        <w:bottom w:val="none" w:sz="0" w:space="0" w:color="auto"/>
        <w:right w:val="none" w:sz="0" w:space="0" w:color="auto"/>
      </w:divBdr>
    </w:div>
    <w:div w:id="302076175">
      <w:bodyDiv w:val="1"/>
      <w:marLeft w:val="0"/>
      <w:marRight w:val="0"/>
      <w:marTop w:val="0"/>
      <w:marBottom w:val="0"/>
      <w:divBdr>
        <w:top w:val="none" w:sz="0" w:space="0" w:color="auto"/>
        <w:left w:val="none" w:sz="0" w:space="0" w:color="auto"/>
        <w:bottom w:val="none" w:sz="0" w:space="0" w:color="auto"/>
        <w:right w:val="none" w:sz="0" w:space="0" w:color="auto"/>
      </w:divBdr>
    </w:div>
    <w:div w:id="327876996">
      <w:bodyDiv w:val="1"/>
      <w:marLeft w:val="0"/>
      <w:marRight w:val="0"/>
      <w:marTop w:val="0"/>
      <w:marBottom w:val="0"/>
      <w:divBdr>
        <w:top w:val="none" w:sz="0" w:space="0" w:color="auto"/>
        <w:left w:val="none" w:sz="0" w:space="0" w:color="auto"/>
        <w:bottom w:val="none" w:sz="0" w:space="0" w:color="auto"/>
        <w:right w:val="none" w:sz="0" w:space="0" w:color="auto"/>
      </w:divBdr>
    </w:div>
    <w:div w:id="382482391">
      <w:bodyDiv w:val="1"/>
      <w:marLeft w:val="0"/>
      <w:marRight w:val="0"/>
      <w:marTop w:val="0"/>
      <w:marBottom w:val="0"/>
      <w:divBdr>
        <w:top w:val="none" w:sz="0" w:space="0" w:color="auto"/>
        <w:left w:val="none" w:sz="0" w:space="0" w:color="auto"/>
        <w:bottom w:val="none" w:sz="0" w:space="0" w:color="auto"/>
        <w:right w:val="none" w:sz="0" w:space="0" w:color="auto"/>
      </w:divBdr>
    </w:div>
    <w:div w:id="571620287">
      <w:bodyDiv w:val="1"/>
      <w:marLeft w:val="0"/>
      <w:marRight w:val="0"/>
      <w:marTop w:val="0"/>
      <w:marBottom w:val="0"/>
      <w:divBdr>
        <w:top w:val="none" w:sz="0" w:space="0" w:color="auto"/>
        <w:left w:val="none" w:sz="0" w:space="0" w:color="auto"/>
        <w:bottom w:val="none" w:sz="0" w:space="0" w:color="auto"/>
        <w:right w:val="none" w:sz="0" w:space="0" w:color="auto"/>
      </w:divBdr>
    </w:div>
    <w:div w:id="757673395">
      <w:bodyDiv w:val="1"/>
      <w:marLeft w:val="0"/>
      <w:marRight w:val="0"/>
      <w:marTop w:val="0"/>
      <w:marBottom w:val="0"/>
      <w:divBdr>
        <w:top w:val="none" w:sz="0" w:space="0" w:color="auto"/>
        <w:left w:val="none" w:sz="0" w:space="0" w:color="auto"/>
        <w:bottom w:val="none" w:sz="0" w:space="0" w:color="auto"/>
        <w:right w:val="none" w:sz="0" w:space="0" w:color="auto"/>
      </w:divBdr>
    </w:div>
    <w:div w:id="871573494">
      <w:bodyDiv w:val="1"/>
      <w:marLeft w:val="0"/>
      <w:marRight w:val="0"/>
      <w:marTop w:val="0"/>
      <w:marBottom w:val="0"/>
      <w:divBdr>
        <w:top w:val="none" w:sz="0" w:space="0" w:color="auto"/>
        <w:left w:val="none" w:sz="0" w:space="0" w:color="auto"/>
        <w:bottom w:val="none" w:sz="0" w:space="0" w:color="auto"/>
        <w:right w:val="none" w:sz="0" w:space="0" w:color="auto"/>
      </w:divBdr>
    </w:div>
    <w:div w:id="948321901">
      <w:bodyDiv w:val="1"/>
      <w:marLeft w:val="0"/>
      <w:marRight w:val="0"/>
      <w:marTop w:val="0"/>
      <w:marBottom w:val="0"/>
      <w:divBdr>
        <w:top w:val="none" w:sz="0" w:space="0" w:color="auto"/>
        <w:left w:val="none" w:sz="0" w:space="0" w:color="auto"/>
        <w:bottom w:val="none" w:sz="0" w:space="0" w:color="auto"/>
        <w:right w:val="none" w:sz="0" w:space="0" w:color="auto"/>
      </w:divBdr>
    </w:div>
    <w:div w:id="1006832303">
      <w:bodyDiv w:val="1"/>
      <w:marLeft w:val="0"/>
      <w:marRight w:val="0"/>
      <w:marTop w:val="0"/>
      <w:marBottom w:val="0"/>
      <w:divBdr>
        <w:top w:val="none" w:sz="0" w:space="0" w:color="auto"/>
        <w:left w:val="none" w:sz="0" w:space="0" w:color="auto"/>
        <w:bottom w:val="none" w:sz="0" w:space="0" w:color="auto"/>
        <w:right w:val="none" w:sz="0" w:space="0" w:color="auto"/>
      </w:divBdr>
    </w:div>
    <w:div w:id="1139230693">
      <w:bodyDiv w:val="1"/>
      <w:marLeft w:val="0"/>
      <w:marRight w:val="0"/>
      <w:marTop w:val="0"/>
      <w:marBottom w:val="0"/>
      <w:divBdr>
        <w:top w:val="none" w:sz="0" w:space="0" w:color="auto"/>
        <w:left w:val="none" w:sz="0" w:space="0" w:color="auto"/>
        <w:bottom w:val="none" w:sz="0" w:space="0" w:color="auto"/>
        <w:right w:val="none" w:sz="0" w:space="0" w:color="auto"/>
      </w:divBdr>
    </w:div>
    <w:div w:id="1280525126">
      <w:bodyDiv w:val="1"/>
      <w:marLeft w:val="0"/>
      <w:marRight w:val="0"/>
      <w:marTop w:val="0"/>
      <w:marBottom w:val="0"/>
      <w:divBdr>
        <w:top w:val="none" w:sz="0" w:space="0" w:color="auto"/>
        <w:left w:val="none" w:sz="0" w:space="0" w:color="auto"/>
        <w:bottom w:val="none" w:sz="0" w:space="0" w:color="auto"/>
        <w:right w:val="none" w:sz="0" w:space="0" w:color="auto"/>
      </w:divBdr>
    </w:div>
    <w:div w:id="1300915436">
      <w:bodyDiv w:val="1"/>
      <w:marLeft w:val="0"/>
      <w:marRight w:val="0"/>
      <w:marTop w:val="0"/>
      <w:marBottom w:val="0"/>
      <w:divBdr>
        <w:top w:val="none" w:sz="0" w:space="0" w:color="auto"/>
        <w:left w:val="none" w:sz="0" w:space="0" w:color="auto"/>
        <w:bottom w:val="none" w:sz="0" w:space="0" w:color="auto"/>
        <w:right w:val="none" w:sz="0" w:space="0" w:color="auto"/>
      </w:divBdr>
      <w:divsChild>
        <w:div w:id="1553615605">
          <w:marLeft w:val="576"/>
          <w:marRight w:val="0"/>
          <w:marTop w:val="0"/>
          <w:marBottom w:val="0"/>
          <w:divBdr>
            <w:top w:val="none" w:sz="0" w:space="0" w:color="auto"/>
            <w:left w:val="none" w:sz="0" w:space="0" w:color="auto"/>
            <w:bottom w:val="none" w:sz="0" w:space="0" w:color="auto"/>
            <w:right w:val="none" w:sz="0" w:space="0" w:color="auto"/>
          </w:divBdr>
        </w:div>
        <w:div w:id="706298890">
          <w:marLeft w:val="576"/>
          <w:marRight w:val="0"/>
          <w:marTop w:val="0"/>
          <w:marBottom w:val="0"/>
          <w:divBdr>
            <w:top w:val="none" w:sz="0" w:space="0" w:color="auto"/>
            <w:left w:val="none" w:sz="0" w:space="0" w:color="auto"/>
            <w:bottom w:val="none" w:sz="0" w:space="0" w:color="auto"/>
            <w:right w:val="none" w:sz="0" w:space="0" w:color="auto"/>
          </w:divBdr>
        </w:div>
        <w:div w:id="1162115642">
          <w:marLeft w:val="576"/>
          <w:marRight w:val="0"/>
          <w:marTop w:val="0"/>
          <w:marBottom w:val="0"/>
          <w:divBdr>
            <w:top w:val="none" w:sz="0" w:space="0" w:color="auto"/>
            <w:left w:val="none" w:sz="0" w:space="0" w:color="auto"/>
            <w:bottom w:val="none" w:sz="0" w:space="0" w:color="auto"/>
            <w:right w:val="none" w:sz="0" w:space="0" w:color="auto"/>
          </w:divBdr>
        </w:div>
        <w:div w:id="1011490647">
          <w:marLeft w:val="576"/>
          <w:marRight w:val="0"/>
          <w:marTop w:val="0"/>
          <w:marBottom w:val="0"/>
          <w:divBdr>
            <w:top w:val="none" w:sz="0" w:space="0" w:color="auto"/>
            <w:left w:val="none" w:sz="0" w:space="0" w:color="auto"/>
            <w:bottom w:val="none" w:sz="0" w:space="0" w:color="auto"/>
            <w:right w:val="none" w:sz="0" w:space="0" w:color="auto"/>
          </w:divBdr>
        </w:div>
        <w:div w:id="1916629417">
          <w:marLeft w:val="2117"/>
          <w:marRight w:val="0"/>
          <w:marTop w:val="0"/>
          <w:marBottom w:val="0"/>
          <w:divBdr>
            <w:top w:val="none" w:sz="0" w:space="0" w:color="auto"/>
            <w:left w:val="none" w:sz="0" w:space="0" w:color="auto"/>
            <w:bottom w:val="none" w:sz="0" w:space="0" w:color="auto"/>
            <w:right w:val="none" w:sz="0" w:space="0" w:color="auto"/>
          </w:divBdr>
        </w:div>
        <w:div w:id="65421200">
          <w:marLeft w:val="2117"/>
          <w:marRight w:val="0"/>
          <w:marTop w:val="0"/>
          <w:marBottom w:val="0"/>
          <w:divBdr>
            <w:top w:val="none" w:sz="0" w:space="0" w:color="auto"/>
            <w:left w:val="none" w:sz="0" w:space="0" w:color="auto"/>
            <w:bottom w:val="none" w:sz="0" w:space="0" w:color="auto"/>
            <w:right w:val="none" w:sz="0" w:space="0" w:color="auto"/>
          </w:divBdr>
        </w:div>
        <w:div w:id="354040626">
          <w:marLeft w:val="2117"/>
          <w:marRight w:val="0"/>
          <w:marTop w:val="0"/>
          <w:marBottom w:val="0"/>
          <w:divBdr>
            <w:top w:val="none" w:sz="0" w:space="0" w:color="auto"/>
            <w:left w:val="none" w:sz="0" w:space="0" w:color="auto"/>
            <w:bottom w:val="none" w:sz="0" w:space="0" w:color="auto"/>
            <w:right w:val="none" w:sz="0" w:space="0" w:color="auto"/>
          </w:divBdr>
        </w:div>
        <w:div w:id="240067869">
          <w:marLeft w:val="2117"/>
          <w:marRight w:val="0"/>
          <w:marTop w:val="0"/>
          <w:marBottom w:val="0"/>
          <w:divBdr>
            <w:top w:val="none" w:sz="0" w:space="0" w:color="auto"/>
            <w:left w:val="none" w:sz="0" w:space="0" w:color="auto"/>
            <w:bottom w:val="none" w:sz="0" w:space="0" w:color="auto"/>
            <w:right w:val="none" w:sz="0" w:space="0" w:color="auto"/>
          </w:divBdr>
        </w:div>
        <w:div w:id="1760909257">
          <w:marLeft w:val="2117"/>
          <w:marRight w:val="0"/>
          <w:marTop w:val="0"/>
          <w:marBottom w:val="0"/>
          <w:divBdr>
            <w:top w:val="none" w:sz="0" w:space="0" w:color="auto"/>
            <w:left w:val="none" w:sz="0" w:space="0" w:color="auto"/>
            <w:bottom w:val="none" w:sz="0" w:space="0" w:color="auto"/>
            <w:right w:val="none" w:sz="0" w:space="0" w:color="auto"/>
          </w:divBdr>
        </w:div>
        <w:div w:id="77409857">
          <w:marLeft w:val="576"/>
          <w:marRight w:val="0"/>
          <w:marTop w:val="0"/>
          <w:marBottom w:val="0"/>
          <w:divBdr>
            <w:top w:val="none" w:sz="0" w:space="0" w:color="auto"/>
            <w:left w:val="none" w:sz="0" w:space="0" w:color="auto"/>
            <w:bottom w:val="none" w:sz="0" w:space="0" w:color="auto"/>
            <w:right w:val="none" w:sz="0" w:space="0" w:color="auto"/>
          </w:divBdr>
        </w:div>
        <w:div w:id="82727958">
          <w:marLeft w:val="576"/>
          <w:marRight w:val="0"/>
          <w:marTop w:val="0"/>
          <w:marBottom w:val="0"/>
          <w:divBdr>
            <w:top w:val="none" w:sz="0" w:space="0" w:color="auto"/>
            <w:left w:val="none" w:sz="0" w:space="0" w:color="auto"/>
            <w:bottom w:val="none" w:sz="0" w:space="0" w:color="auto"/>
            <w:right w:val="none" w:sz="0" w:space="0" w:color="auto"/>
          </w:divBdr>
        </w:div>
        <w:div w:id="1858619387">
          <w:marLeft w:val="576"/>
          <w:marRight w:val="0"/>
          <w:marTop w:val="0"/>
          <w:marBottom w:val="0"/>
          <w:divBdr>
            <w:top w:val="none" w:sz="0" w:space="0" w:color="auto"/>
            <w:left w:val="none" w:sz="0" w:space="0" w:color="auto"/>
            <w:bottom w:val="none" w:sz="0" w:space="0" w:color="auto"/>
            <w:right w:val="none" w:sz="0" w:space="0" w:color="auto"/>
          </w:divBdr>
        </w:div>
        <w:div w:id="236785801">
          <w:marLeft w:val="576"/>
          <w:marRight w:val="0"/>
          <w:marTop w:val="0"/>
          <w:marBottom w:val="0"/>
          <w:divBdr>
            <w:top w:val="none" w:sz="0" w:space="0" w:color="auto"/>
            <w:left w:val="none" w:sz="0" w:space="0" w:color="auto"/>
            <w:bottom w:val="none" w:sz="0" w:space="0" w:color="auto"/>
            <w:right w:val="none" w:sz="0" w:space="0" w:color="auto"/>
          </w:divBdr>
        </w:div>
        <w:div w:id="1542352949">
          <w:marLeft w:val="576"/>
          <w:marRight w:val="0"/>
          <w:marTop w:val="0"/>
          <w:marBottom w:val="0"/>
          <w:divBdr>
            <w:top w:val="none" w:sz="0" w:space="0" w:color="auto"/>
            <w:left w:val="none" w:sz="0" w:space="0" w:color="auto"/>
            <w:bottom w:val="none" w:sz="0" w:space="0" w:color="auto"/>
            <w:right w:val="none" w:sz="0" w:space="0" w:color="auto"/>
          </w:divBdr>
        </w:div>
      </w:divsChild>
    </w:div>
    <w:div w:id="1384252025">
      <w:bodyDiv w:val="1"/>
      <w:marLeft w:val="0"/>
      <w:marRight w:val="0"/>
      <w:marTop w:val="0"/>
      <w:marBottom w:val="0"/>
      <w:divBdr>
        <w:top w:val="none" w:sz="0" w:space="0" w:color="auto"/>
        <w:left w:val="none" w:sz="0" w:space="0" w:color="auto"/>
        <w:bottom w:val="none" w:sz="0" w:space="0" w:color="auto"/>
        <w:right w:val="none" w:sz="0" w:space="0" w:color="auto"/>
      </w:divBdr>
      <w:divsChild>
        <w:div w:id="165170221">
          <w:marLeft w:val="0"/>
          <w:marRight w:val="0"/>
          <w:marTop w:val="77"/>
          <w:marBottom w:val="0"/>
          <w:divBdr>
            <w:top w:val="none" w:sz="0" w:space="0" w:color="auto"/>
            <w:left w:val="none" w:sz="0" w:space="0" w:color="auto"/>
            <w:bottom w:val="none" w:sz="0" w:space="0" w:color="auto"/>
            <w:right w:val="none" w:sz="0" w:space="0" w:color="auto"/>
          </w:divBdr>
        </w:div>
        <w:div w:id="1915241469">
          <w:marLeft w:val="0"/>
          <w:marRight w:val="0"/>
          <w:marTop w:val="77"/>
          <w:marBottom w:val="0"/>
          <w:divBdr>
            <w:top w:val="none" w:sz="0" w:space="0" w:color="auto"/>
            <w:left w:val="none" w:sz="0" w:space="0" w:color="auto"/>
            <w:bottom w:val="none" w:sz="0" w:space="0" w:color="auto"/>
            <w:right w:val="none" w:sz="0" w:space="0" w:color="auto"/>
          </w:divBdr>
        </w:div>
        <w:div w:id="1488938032">
          <w:marLeft w:val="0"/>
          <w:marRight w:val="0"/>
          <w:marTop w:val="77"/>
          <w:marBottom w:val="0"/>
          <w:divBdr>
            <w:top w:val="none" w:sz="0" w:space="0" w:color="auto"/>
            <w:left w:val="none" w:sz="0" w:space="0" w:color="auto"/>
            <w:bottom w:val="none" w:sz="0" w:space="0" w:color="auto"/>
            <w:right w:val="none" w:sz="0" w:space="0" w:color="auto"/>
          </w:divBdr>
        </w:div>
        <w:div w:id="621425229">
          <w:marLeft w:val="0"/>
          <w:marRight w:val="0"/>
          <w:marTop w:val="77"/>
          <w:marBottom w:val="0"/>
          <w:divBdr>
            <w:top w:val="none" w:sz="0" w:space="0" w:color="auto"/>
            <w:left w:val="none" w:sz="0" w:space="0" w:color="auto"/>
            <w:bottom w:val="none" w:sz="0" w:space="0" w:color="auto"/>
            <w:right w:val="none" w:sz="0" w:space="0" w:color="auto"/>
          </w:divBdr>
        </w:div>
      </w:divsChild>
    </w:div>
    <w:div w:id="1387492798">
      <w:bodyDiv w:val="1"/>
      <w:marLeft w:val="0"/>
      <w:marRight w:val="0"/>
      <w:marTop w:val="0"/>
      <w:marBottom w:val="0"/>
      <w:divBdr>
        <w:top w:val="none" w:sz="0" w:space="0" w:color="auto"/>
        <w:left w:val="none" w:sz="0" w:space="0" w:color="auto"/>
        <w:bottom w:val="none" w:sz="0" w:space="0" w:color="auto"/>
        <w:right w:val="none" w:sz="0" w:space="0" w:color="auto"/>
      </w:divBdr>
    </w:div>
    <w:div w:id="1569149526">
      <w:bodyDiv w:val="1"/>
      <w:marLeft w:val="0"/>
      <w:marRight w:val="0"/>
      <w:marTop w:val="0"/>
      <w:marBottom w:val="0"/>
      <w:divBdr>
        <w:top w:val="none" w:sz="0" w:space="0" w:color="auto"/>
        <w:left w:val="none" w:sz="0" w:space="0" w:color="auto"/>
        <w:bottom w:val="none" w:sz="0" w:space="0" w:color="auto"/>
        <w:right w:val="none" w:sz="0" w:space="0" w:color="auto"/>
      </w:divBdr>
      <w:divsChild>
        <w:div w:id="2043817562">
          <w:marLeft w:val="0"/>
          <w:marRight w:val="0"/>
          <w:marTop w:val="77"/>
          <w:marBottom w:val="0"/>
          <w:divBdr>
            <w:top w:val="none" w:sz="0" w:space="0" w:color="auto"/>
            <w:left w:val="none" w:sz="0" w:space="0" w:color="auto"/>
            <w:bottom w:val="none" w:sz="0" w:space="0" w:color="auto"/>
            <w:right w:val="none" w:sz="0" w:space="0" w:color="auto"/>
          </w:divBdr>
        </w:div>
        <w:div w:id="1239249707">
          <w:marLeft w:val="0"/>
          <w:marRight w:val="0"/>
          <w:marTop w:val="77"/>
          <w:marBottom w:val="0"/>
          <w:divBdr>
            <w:top w:val="none" w:sz="0" w:space="0" w:color="auto"/>
            <w:left w:val="none" w:sz="0" w:space="0" w:color="auto"/>
            <w:bottom w:val="none" w:sz="0" w:space="0" w:color="auto"/>
            <w:right w:val="none" w:sz="0" w:space="0" w:color="auto"/>
          </w:divBdr>
        </w:div>
        <w:div w:id="1806049347">
          <w:marLeft w:val="0"/>
          <w:marRight w:val="0"/>
          <w:marTop w:val="77"/>
          <w:marBottom w:val="0"/>
          <w:divBdr>
            <w:top w:val="none" w:sz="0" w:space="0" w:color="auto"/>
            <w:left w:val="none" w:sz="0" w:space="0" w:color="auto"/>
            <w:bottom w:val="none" w:sz="0" w:space="0" w:color="auto"/>
            <w:right w:val="none" w:sz="0" w:space="0" w:color="auto"/>
          </w:divBdr>
        </w:div>
        <w:div w:id="1041124994">
          <w:marLeft w:val="0"/>
          <w:marRight w:val="0"/>
          <w:marTop w:val="77"/>
          <w:marBottom w:val="0"/>
          <w:divBdr>
            <w:top w:val="none" w:sz="0" w:space="0" w:color="auto"/>
            <w:left w:val="none" w:sz="0" w:space="0" w:color="auto"/>
            <w:bottom w:val="none" w:sz="0" w:space="0" w:color="auto"/>
            <w:right w:val="none" w:sz="0" w:space="0" w:color="auto"/>
          </w:divBdr>
        </w:div>
      </w:divsChild>
    </w:div>
    <w:div w:id="1571691395">
      <w:bodyDiv w:val="1"/>
      <w:marLeft w:val="0"/>
      <w:marRight w:val="0"/>
      <w:marTop w:val="0"/>
      <w:marBottom w:val="0"/>
      <w:divBdr>
        <w:top w:val="none" w:sz="0" w:space="0" w:color="auto"/>
        <w:left w:val="none" w:sz="0" w:space="0" w:color="auto"/>
        <w:bottom w:val="none" w:sz="0" w:space="0" w:color="auto"/>
        <w:right w:val="none" w:sz="0" w:space="0" w:color="auto"/>
      </w:divBdr>
      <w:divsChild>
        <w:div w:id="1651668416">
          <w:marLeft w:val="850"/>
          <w:marRight w:val="0"/>
          <w:marTop w:val="0"/>
          <w:marBottom w:val="0"/>
          <w:divBdr>
            <w:top w:val="none" w:sz="0" w:space="0" w:color="auto"/>
            <w:left w:val="none" w:sz="0" w:space="0" w:color="auto"/>
            <w:bottom w:val="none" w:sz="0" w:space="0" w:color="auto"/>
            <w:right w:val="none" w:sz="0" w:space="0" w:color="auto"/>
          </w:divBdr>
        </w:div>
        <w:div w:id="2050719332">
          <w:marLeft w:val="850"/>
          <w:marRight w:val="0"/>
          <w:marTop w:val="0"/>
          <w:marBottom w:val="0"/>
          <w:divBdr>
            <w:top w:val="none" w:sz="0" w:space="0" w:color="auto"/>
            <w:left w:val="none" w:sz="0" w:space="0" w:color="auto"/>
            <w:bottom w:val="none" w:sz="0" w:space="0" w:color="auto"/>
            <w:right w:val="none" w:sz="0" w:space="0" w:color="auto"/>
          </w:divBdr>
        </w:div>
      </w:divsChild>
    </w:div>
    <w:div w:id="1715039380">
      <w:bodyDiv w:val="1"/>
      <w:marLeft w:val="0"/>
      <w:marRight w:val="0"/>
      <w:marTop w:val="0"/>
      <w:marBottom w:val="0"/>
      <w:divBdr>
        <w:top w:val="none" w:sz="0" w:space="0" w:color="auto"/>
        <w:left w:val="none" w:sz="0" w:space="0" w:color="auto"/>
        <w:bottom w:val="none" w:sz="0" w:space="0" w:color="auto"/>
        <w:right w:val="none" w:sz="0" w:space="0" w:color="auto"/>
      </w:divBdr>
    </w:div>
    <w:div w:id="1748839643">
      <w:bodyDiv w:val="1"/>
      <w:marLeft w:val="0"/>
      <w:marRight w:val="0"/>
      <w:marTop w:val="0"/>
      <w:marBottom w:val="0"/>
      <w:divBdr>
        <w:top w:val="none" w:sz="0" w:space="0" w:color="auto"/>
        <w:left w:val="none" w:sz="0" w:space="0" w:color="auto"/>
        <w:bottom w:val="none" w:sz="0" w:space="0" w:color="auto"/>
        <w:right w:val="none" w:sz="0" w:space="0" w:color="auto"/>
      </w:divBdr>
      <w:divsChild>
        <w:div w:id="571542416">
          <w:marLeft w:val="0"/>
          <w:marRight w:val="0"/>
          <w:marTop w:val="67"/>
          <w:marBottom w:val="0"/>
          <w:divBdr>
            <w:top w:val="none" w:sz="0" w:space="0" w:color="auto"/>
            <w:left w:val="none" w:sz="0" w:space="0" w:color="auto"/>
            <w:bottom w:val="none" w:sz="0" w:space="0" w:color="auto"/>
            <w:right w:val="none" w:sz="0" w:space="0" w:color="auto"/>
          </w:divBdr>
        </w:div>
        <w:div w:id="637077484">
          <w:marLeft w:val="0"/>
          <w:marRight w:val="0"/>
          <w:marTop w:val="67"/>
          <w:marBottom w:val="0"/>
          <w:divBdr>
            <w:top w:val="none" w:sz="0" w:space="0" w:color="auto"/>
            <w:left w:val="none" w:sz="0" w:space="0" w:color="auto"/>
            <w:bottom w:val="none" w:sz="0" w:space="0" w:color="auto"/>
            <w:right w:val="none" w:sz="0" w:space="0" w:color="auto"/>
          </w:divBdr>
        </w:div>
        <w:div w:id="1791119903">
          <w:marLeft w:val="0"/>
          <w:marRight w:val="0"/>
          <w:marTop w:val="67"/>
          <w:marBottom w:val="0"/>
          <w:divBdr>
            <w:top w:val="none" w:sz="0" w:space="0" w:color="auto"/>
            <w:left w:val="none" w:sz="0" w:space="0" w:color="auto"/>
            <w:bottom w:val="none" w:sz="0" w:space="0" w:color="auto"/>
            <w:right w:val="none" w:sz="0" w:space="0" w:color="auto"/>
          </w:divBdr>
        </w:div>
        <w:div w:id="500200422">
          <w:marLeft w:val="0"/>
          <w:marRight w:val="0"/>
          <w:marTop w:val="67"/>
          <w:marBottom w:val="0"/>
          <w:divBdr>
            <w:top w:val="none" w:sz="0" w:space="0" w:color="auto"/>
            <w:left w:val="none" w:sz="0" w:space="0" w:color="auto"/>
            <w:bottom w:val="none" w:sz="0" w:space="0" w:color="auto"/>
            <w:right w:val="none" w:sz="0" w:space="0" w:color="auto"/>
          </w:divBdr>
        </w:div>
        <w:div w:id="1864781755">
          <w:marLeft w:val="0"/>
          <w:marRight w:val="0"/>
          <w:marTop w:val="67"/>
          <w:marBottom w:val="0"/>
          <w:divBdr>
            <w:top w:val="none" w:sz="0" w:space="0" w:color="auto"/>
            <w:left w:val="none" w:sz="0" w:space="0" w:color="auto"/>
            <w:bottom w:val="none" w:sz="0" w:space="0" w:color="auto"/>
            <w:right w:val="none" w:sz="0" w:space="0" w:color="auto"/>
          </w:divBdr>
        </w:div>
        <w:div w:id="1470132094">
          <w:marLeft w:val="0"/>
          <w:marRight w:val="0"/>
          <w:marTop w:val="67"/>
          <w:marBottom w:val="0"/>
          <w:divBdr>
            <w:top w:val="none" w:sz="0" w:space="0" w:color="auto"/>
            <w:left w:val="none" w:sz="0" w:space="0" w:color="auto"/>
            <w:bottom w:val="none" w:sz="0" w:space="0" w:color="auto"/>
            <w:right w:val="none" w:sz="0" w:space="0" w:color="auto"/>
          </w:divBdr>
        </w:div>
      </w:divsChild>
    </w:div>
    <w:div w:id="1773819522">
      <w:bodyDiv w:val="1"/>
      <w:marLeft w:val="0"/>
      <w:marRight w:val="0"/>
      <w:marTop w:val="0"/>
      <w:marBottom w:val="0"/>
      <w:divBdr>
        <w:top w:val="none" w:sz="0" w:space="0" w:color="auto"/>
        <w:left w:val="none" w:sz="0" w:space="0" w:color="auto"/>
        <w:bottom w:val="none" w:sz="0" w:space="0" w:color="auto"/>
        <w:right w:val="none" w:sz="0" w:space="0" w:color="auto"/>
      </w:divBdr>
    </w:div>
    <w:div w:id="1774663602">
      <w:bodyDiv w:val="1"/>
      <w:marLeft w:val="0"/>
      <w:marRight w:val="0"/>
      <w:marTop w:val="0"/>
      <w:marBottom w:val="0"/>
      <w:divBdr>
        <w:top w:val="none" w:sz="0" w:space="0" w:color="auto"/>
        <w:left w:val="none" w:sz="0" w:space="0" w:color="auto"/>
        <w:bottom w:val="none" w:sz="0" w:space="0" w:color="auto"/>
        <w:right w:val="none" w:sz="0" w:space="0" w:color="auto"/>
      </w:divBdr>
    </w:div>
    <w:div w:id="1781145946">
      <w:bodyDiv w:val="1"/>
      <w:marLeft w:val="0"/>
      <w:marRight w:val="0"/>
      <w:marTop w:val="0"/>
      <w:marBottom w:val="0"/>
      <w:divBdr>
        <w:top w:val="none" w:sz="0" w:space="0" w:color="auto"/>
        <w:left w:val="none" w:sz="0" w:space="0" w:color="auto"/>
        <w:bottom w:val="none" w:sz="0" w:space="0" w:color="auto"/>
        <w:right w:val="none" w:sz="0" w:space="0" w:color="auto"/>
      </w:divBdr>
    </w:div>
    <w:div w:id="1797210671">
      <w:bodyDiv w:val="1"/>
      <w:marLeft w:val="0"/>
      <w:marRight w:val="0"/>
      <w:marTop w:val="0"/>
      <w:marBottom w:val="0"/>
      <w:divBdr>
        <w:top w:val="none" w:sz="0" w:space="0" w:color="auto"/>
        <w:left w:val="none" w:sz="0" w:space="0" w:color="auto"/>
        <w:bottom w:val="none" w:sz="0" w:space="0" w:color="auto"/>
        <w:right w:val="none" w:sz="0" w:space="0" w:color="auto"/>
      </w:divBdr>
    </w:div>
    <w:div w:id="1830168125">
      <w:bodyDiv w:val="1"/>
      <w:marLeft w:val="0"/>
      <w:marRight w:val="0"/>
      <w:marTop w:val="0"/>
      <w:marBottom w:val="0"/>
      <w:divBdr>
        <w:top w:val="none" w:sz="0" w:space="0" w:color="auto"/>
        <w:left w:val="none" w:sz="0" w:space="0" w:color="auto"/>
        <w:bottom w:val="none" w:sz="0" w:space="0" w:color="auto"/>
        <w:right w:val="none" w:sz="0" w:space="0" w:color="auto"/>
      </w:divBdr>
    </w:div>
    <w:div w:id="1887912091">
      <w:bodyDiv w:val="1"/>
      <w:marLeft w:val="0"/>
      <w:marRight w:val="0"/>
      <w:marTop w:val="0"/>
      <w:marBottom w:val="0"/>
      <w:divBdr>
        <w:top w:val="none" w:sz="0" w:space="0" w:color="auto"/>
        <w:left w:val="none" w:sz="0" w:space="0" w:color="auto"/>
        <w:bottom w:val="none" w:sz="0" w:space="0" w:color="auto"/>
        <w:right w:val="none" w:sz="0" w:space="0" w:color="auto"/>
      </w:divBdr>
      <w:divsChild>
        <w:div w:id="479732145">
          <w:marLeft w:val="0"/>
          <w:marRight w:val="0"/>
          <w:marTop w:val="67"/>
          <w:marBottom w:val="0"/>
          <w:divBdr>
            <w:top w:val="none" w:sz="0" w:space="0" w:color="auto"/>
            <w:left w:val="none" w:sz="0" w:space="0" w:color="auto"/>
            <w:bottom w:val="none" w:sz="0" w:space="0" w:color="auto"/>
            <w:right w:val="none" w:sz="0" w:space="0" w:color="auto"/>
          </w:divBdr>
        </w:div>
        <w:div w:id="254634498">
          <w:marLeft w:val="0"/>
          <w:marRight w:val="0"/>
          <w:marTop w:val="67"/>
          <w:marBottom w:val="0"/>
          <w:divBdr>
            <w:top w:val="none" w:sz="0" w:space="0" w:color="auto"/>
            <w:left w:val="none" w:sz="0" w:space="0" w:color="auto"/>
            <w:bottom w:val="none" w:sz="0" w:space="0" w:color="auto"/>
            <w:right w:val="none" w:sz="0" w:space="0" w:color="auto"/>
          </w:divBdr>
        </w:div>
        <w:div w:id="1789083685">
          <w:marLeft w:val="0"/>
          <w:marRight w:val="0"/>
          <w:marTop w:val="67"/>
          <w:marBottom w:val="0"/>
          <w:divBdr>
            <w:top w:val="none" w:sz="0" w:space="0" w:color="auto"/>
            <w:left w:val="none" w:sz="0" w:space="0" w:color="auto"/>
            <w:bottom w:val="none" w:sz="0" w:space="0" w:color="auto"/>
            <w:right w:val="none" w:sz="0" w:space="0" w:color="auto"/>
          </w:divBdr>
        </w:div>
        <w:div w:id="915482525">
          <w:marLeft w:val="1987"/>
          <w:marRight w:val="0"/>
          <w:marTop w:val="67"/>
          <w:marBottom w:val="0"/>
          <w:divBdr>
            <w:top w:val="none" w:sz="0" w:space="0" w:color="auto"/>
            <w:left w:val="none" w:sz="0" w:space="0" w:color="auto"/>
            <w:bottom w:val="none" w:sz="0" w:space="0" w:color="auto"/>
            <w:right w:val="none" w:sz="0" w:space="0" w:color="auto"/>
          </w:divBdr>
        </w:div>
        <w:div w:id="1436441751">
          <w:marLeft w:val="1987"/>
          <w:marRight w:val="0"/>
          <w:marTop w:val="67"/>
          <w:marBottom w:val="0"/>
          <w:divBdr>
            <w:top w:val="none" w:sz="0" w:space="0" w:color="auto"/>
            <w:left w:val="none" w:sz="0" w:space="0" w:color="auto"/>
            <w:bottom w:val="none" w:sz="0" w:space="0" w:color="auto"/>
            <w:right w:val="none" w:sz="0" w:space="0" w:color="auto"/>
          </w:divBdr>
        </w:div>
        <w:div w:id="581523090">
          <w:marLeft w:val="1987"/>
          <w:marRight w:val="0"/>
          <w:marTop w:val="67"/>
          <w:marBottom w:val="0"/>
          <w:divBdr>
            <w:top w:val="none" w:sz="0" w:space="0" w:color="auto"/>
            <w:left w:val="none" w:sz="0" w:space="0" w:color="auto"/>
            <w:bottom w:val="none" w:sz="0" w:space="0" w:color="auto"/>
            <w:right w:val="none" w:sz="0" w:space="0" w:color="auto"/>
          </w:divBdr>
        </w:div>
        <w:div w:id="887105868">
          <w:marLeft w:val="1987"/>
          <w:marRight w:val="0"/>
          <w:marTop w:val="67"/>
          <w:marBottom w:val="0"/>
          <w:divBdr>
            <w:top w:val="none" w:sz="0" w:space="0" w:color="auto"/>
            <w:left w:val="none" w:sz="0" w:space="0" w:color="auto"/>
            <w:bottom w:val="none" w:sz="0" w:space="0" w:color="auto"/>
            <w:right w:val="none" w:sz="0" w:space="0" w:color="auto"/>
          </w:divBdr>
        </w:div>
        <w:div w:id="1879585646">
          <w:marLeft w:val="1987"/>
          <w:marRight w:val="0"/>
          <w:marTop w:val="67"/>
          <w:marBottom w:val="0"/>
          <w:divBdr>
            <w:top w:val="none" w:sz="0" w:space="0" w:color="auto"/>
            <w:left w:val="none" w:sz="0" w:space="0" w:color="auto"/>
            <w:bottom w:val="none" w:sz="0" w:space="0" w:color="auto"/>
            <w:right w:val="none" w:sz="0" w:space="0" w:color="auto"/>
          </w:divBdr>
        </w:div>
        <w:div w:id="773791654">
          <w:marLeft w:val="0"/>
          <w:marRight w:val="0"/>
          <w:marTop w:val="67"/>
          <w:marBottom w:val="0"/>
          <w:divBdr>
            <w:top w:val="none" w:sz="0" w:space="0" w:color="auto"/>
            <w:left w:val="none" w:sz="0" w:space="0" w:color="auto"/>
            <w:bottom w:val="none" w:sz="0" w:space="0" w:color="auto"/>
            <w:right w:val="none" w:sz="0" w:space="0" w:color="auto"/>
          </w:divBdr>
        </w:div>
        <w:div w:id="673873111">
          <w:marLeft w:val="0"/>
          <w:marRight w:val="0"/>
          <w:marTop w:val="67"/>
          <w:marBottom w:val="0"/>
          <w:divBdr>
            <w:top w:val="none" w:sz="0" w:space="0" w:color="auto"/>
            <w:left w:val="none" w:sz="0" w:space="0" w:color="auto"/>
            <w:bottom w:val="none" w:sz="0" w:space="0" w:color="auto"/>
            <w:right w:val="none" w:sz="0" w:space="0" w:color="auto"/>
          </w:divBdr>
        </w:div>
        <w:div w:id="1733774031">
          <w:marLeft w:val="0"/>
          <w:marRight w:val="0"/>
          <w:marTop w:val="67"/>
          <w:marBottom w:val="0"/>
          <w:divBdr>
            <w:top w:val="none" w:sz="0" w:space="0" w:color="auto"/>
            <w:left w:val="none" w:sz="0" w:space="0" w:color="auto"/>
            <w:bottom w:val="none" w:sz="0" w:space="0" w:color="auto"/>
            <w:right w:val="none" w:sz="0" w:space="0" w:color="auto"/>
          </w:divBdr>
        </w:div>
        <w:div w:id="1938706695">
          <w:marLeft w:val="0"/>
          <w:marRight w:val="0"/>
          <w:marTop w:val="67"/>
          <w:marBottom w:val="0"/>
          <w:divBdr>
            <w:top w:val="none" w:sz="0" w:space="0" w:color="auto"/>
            <w:left w:val="none" w:sz="0" w:space="0" w:color="auto"/>
            <w:bottom w:val="none" w:sz="0" w:space="0" w:color="auto"/>
            <w:right w:val="none" w:sz="0" w:space="0" w:color="auto"/>
          </w:divBdr>
        </w:div>
        <w:div w:id="448474094">
          <w:marLeft w:val="0"/>
          <w:marRight w:val="0"/>
          <w:marTop w:val="67"/>
          <w:marBottom w:val="0"/>
          <w:divBdr>
            <w:top w:val="none" w:sz="0" w:space="0" w:color="auto"/>
            <w:left w:val="none" w:sz="0" w:space="0" w:color="auto"/>
            <w:bottom w:val="none" w:sz="0" w:space="0" w:color="auto"/>
            <w:right w:val="none" w:sz="0" w:space="0" w:color="auto"/>
          </w:divBdr>
        </w:div>
        <w:div w:id="1494448813">
          <w:marLeft w:val="0"/>
          <w:marRight w:val="0"/>
          <w:marTop w:val="67"/>
          <w:marBottom w:val="0"/>
          <w:divBdr>
            <w:top w:val="none" w:sz="0" w:space="0" w:color="auto"/>
            <w:left w:val="none" w:sz="0" w:space="0" w:color="auto"/>
            <w:bottom w:val="none" w:sz="0" w:space="0" w:color="auto"/>
            <w:right w:val="none" w:sz="0" w:space="0" w:color="auto"/>
          </w:divBdr>
        </w:div>
      </w:divsChild>
    </w:div>
    <w:div w:id="1917862116">
      <w:bodyDiv w:val="1"/>
      <w:marLeft w:val="0"/>
      <w:marRight w:val="0"/>
      <w:marTop w:val="0"/>
      <w:marBottom w:val="0"/>
      <w:divBdr>
        <w:top w:val="none" w:sz="0" w:space="0" w:color="auto"/>
        <w:left w:val="none" w:sz="0" w:space="0" w:color="auto"/>
        <w:bottom w:val="none" w:sz="0" w:space="0" w:color="auto"/>
        <w:right w:val="none" w:sz="0" w:space="0" w:color="auto"/>
      </w:divBdr>
    </w:div>
    <w:div w:id="1941254895">
      <w:bodyDiv w:val="1"/>
      <w:marLeft w:val="0"/>
      <w:marRight w:val="0"/>
      <w:marTop w:val="0"/>
      <w:marBottom w:val="0"/>
      <w:divBdr>
        <w:top w:val="none" w:sz="0" w:space="0" w:color="auto"/>
        <w:left w:val="none" w:sz="0" w:space="0" w:color="auto"/>
        <w:bottom w:val="none" w:sz="0" w:space="0" w:color="auto"/>
        <w:right w:val="none" w:sz="0" w:space="0" w:color="auto"/>
      </w:divBdr>
    </w:div>
    <w:div w:id="2010332869">
      <w:bodyDiv w:val="1"/>
      <w:marLeft w:val="0"/>
      <w:marRight w:val="0"/>
      <w:marTop w:val="0"/>
      <w:marBottom w:val="0"/>
      <w:divBdr>
        <w:top w:val="none" w:sz="0" w:space="0" w:color="auto"/>
        <w:left w:val="none" w:sz="0" w:space="0" w:color="auto"/>
        <w:bottom w:val="none" w:sz="0" w:space="0" w:color="auto"/>
        <w:right w:val="none" w:sz="0" w:space="0" w:color="auto"/>
      </w:divBdr>
    </w:div>
    <w:div w:id="21328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package" Target="embeddings/_____Microsoft_Office_Excel1.xlsx"/><Relationship Id="rId20" Type="http://schemas.openxmlformats.org/officeDocument/2006/relationships/image" Target="media/image11.e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C51BD-3212-4948-B4D2-760A0D6D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Коренев</dc:creator>
  <cp:lastModifiedBy>PC081K</cp:lastModifiedBy>
  <cp:revision>5</cp:revision>
  <cp:lastPrinted>2016-11-08T11:23:00Z</cp:lastPrinted>
  <dcterms:created xsi:type="dcterms:W3CDTF">2016-11-09T11:24:00Z</dcterms:created>
  <dcterms:modified xsi:type="dcterms:W3CDTF">2016-11-14T07:23:00Z</dcterms:modified>
</cp:coreProperties>
</file>